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F7C79" w14:textId="77777777" w:rsidR="003B7F24" w:rsidRDefault="003B7F24" w:rsidP="003B7F24">
      <w:pPr>
        <w:jc w:val="center"/>
        <w:rPr>
          <w:rFonts w:cs="Monotype Koufi"/>
          <w:color w:val="00B050"/>
          <w:sz w:val="22"/>
          <w:szCs w:val="22"/>
          <w:lang w:bidi="ar-EG"/>
        </w:rPr>
      </w:pPr>
      <w:bookmarkStart w:id="0" w:name="_Hlk64157398"/>
    </w:p>
    <w:p w14:paraId="356718CE" w14:textId="77777777" w:rsidR="003B7F24" w:rsidRDefault="003B7F24" w:rsidP="003B7F24">
      <w:pPr>
        <w:pStyle w:val="Heading3"/>
        <w:jc w:val="left"/>
        <w:rPr>
          <w:szCs w:val="32"/>
        </w:rPr>
      </w:pPr>
    </w:p>
    <w:p w14:paraId="4F2F716C" w14:textId="77777777" w:rsidR="003B7F24" w:rsidRDefault="003B7F24" w:rsidP="003B7F24">
      <w:pPr>
        <w:pStyle w:val="Heading3"/>
        <w:jc w:val="left"/>
        <w:rPr>
          <w:sz w:val="24"/>
        </w:rPr>
      </w:pPr>
    </w:p>
    <w:p w14:paraId="6A1F2D39" w14:textId="77777777" w:rsidR="003B7F24" w:rsidRDefault="003B7F24" w:rsidP="003B7F24">
      <w:pPr>
        <w:jc w:val="center"/>
        <w:rPr>
          <w:b/>
          <w:sz w:val="32"/>
        </w:rPr>
      </w:pPr>
    </w:p>
    <w:p w14:paraId="4916E09D" w14:textId="77777777" w:rsidR="003B7F24" w:rsidRPr="009947F5" w:rsidRDefault="003B7F24" w:rsidP="003B7F24">
      <w:pPr>
        <w:jc w:val="center"/>
        <w:rPr>
          <w:b/>
          <w:sz w:val="44"/>
          <w:szCs w:val="44"/>
        </w:rPr>
      </w:pPr>
    </w:p>
    <w:p w14:paraId="0DB3B903" w14:textId="77777777" w:rsidR="003B7F24" w:rsidRPr="009947F5" w:rsidRDefault="003B7F24" w:rsidP="003B7F24">
      <w:pPr>
        <w:jc w:val="center"/>
        <w:rPr>
          <w:b/>
          <w:sz w:val="44"/>
          <w:szCs w:val="44"/>
        </w:rPr>
      </w:pPr>
    </w:p>
    <w:p w14:paraId="42CD50A0" w14:textId="77777777" w:rsidR="003B7F24" w:rsidRPr="009947F5" w:rsidRDefault="003B7F24" w:rsidP="003B7F24">
      <w:pPr>
        <w:jc w:val="center"/>
        <w:rPr>
          <w:b/>
          <w:sz w:val="44"/>
          <w:szCs w:val="44"/>
        </w:rPr>
      </w:pPr>
    </w:p>
    <w:p w14:paraId="599AEE3A" w14:textId="77777777" w:rsidR="003B7F24" w:rsidRDefault="003B7F24" w:rsidP="003B7F24">
      <w:pPr>
        <w:jc w:val="center"/>
        <w:rPr>
          <w:b/>
          <w:sz w:val="44"/>
          <w:szCs w:val="44"/>
        </w:rPr>
      </w:pPr>
    </w:p>
    <w:p w14:paraId="27B21AB0" w14:textId="77777777" w:rsidR="003B7F24" w:rsidRDefault="003B7F24" w:rsidP="003B7F24">
      <w:pPr>
        <w:jc w:val="center"/>
        <w:rPr>
          <w:b/>
          <w:sz w:val="32"/>
          <w:szCs w:val="32"/>
        </w:rPr>
      </w:pPr>
    </w:p>
    <w:p w14:paraId="76B68FD3" w14:textId="77777777" w:rsidR="003B7F24" w:rsidRDefault="003B7F24" w:rsidP="003B7F24">
      <w:pPr>
        <w:jc w:val="center"/>
        <w:rPr>
          <w:b/>
          <w:sz w:val="32"/>
          <w:szCs w:val="32"/>
        </w:rPr>
      </w:pPr>
    </w:p>
    <w:p w14:paraId="54B89334" w14:textId="77777777" w:rsidR="003B7F24" w:rsidRDefault="003B7F24" w:rsidP="003B7F24">
      <w:pPr>
        <w:jc w:val="center"/>
        <w:rPr>
          <w:b/>
          <w:sz w:val="32"/>
          <w:szCs w:val="32"/>
        </w:rPr>
      </w:pPr>
    </w:p>
    <w:p w14:paraId="47F40DFA" w14:textId="77777777" w:rsidR="003B7F24" w:rsidRDefault="003B7F24" w:rsidP="003B7F24">
      <w:pPr>
        <w:jc w:val="center"/>
        <w:rPr>
          <w:b/>
          <w:sz w:val="32"/>
          <w:szCs w:val="32"/>
        </w:rPr>
      </w:pPr>
    </w:p>
    <w:p w14:paraId="78C912B9" w14:textId="77777777" w:rsidR="003B7F24" w:rsidRDefault="003B7F24" w:rsidP="003B7F24">
      <w:pPr>
        <w:jc w:val="center"/>
        <w:rPr>
          <w:b/>
          <w:sz w:val="32"/>
          <w:szCs w:val="32"/>
        </w:rPr>
      </w:pPr>
    </w:p>
    <w:p w14:paraId="54E03A6B" w14:textId="77777777" w:rsidR="003B7F24" w:rsidRDefault="003B7F24" w:rsidP="003B7F24">
      <w:pPr>
        <w:jc w:val="center"/>
        <w:rPr>
          <w:b/>
          <w:sz w:val="32"/>
          <w:szCs w:val="32"/>
        </w:rPr>
      </w:pPr>
    </w:p>
    <w:p w14:paraId="392DF469" w14:textId="77777777" w:rsidR="003B7F24" w:rsidRDefault="003B7F24" w:rsidP="003B7F24">
      <w:pPr>
        <w:jc w:val="center"/>
        <w:rPr>
          <w:b/>
          <w:sz w:val="32"/>
          <w:szCs w:val="32"/>
        </w:rPr>
      </w:pPr>
    </w:p>
    <w:p w14:paraId="33063C4F" w14:textId="77777777" w:rsidR="003B7F24" w:rsidRDefault="003B7F24" w:rsidP="003B7F24">
      <w:pPr>
        <w:jc w:val="center"/>
        <w:rPr>
          <w:b/>
          <w:sz w:val="32"/>
          <w:szCs w:val="32"/>
        </w:rPr>
      </w:pPr>
    </w:p>
    <w:p w14:paraId="11446636" w14:textId="77777777" w:rsidR="003B7F24" w:rsidRDefault="003B7F24" w:rsidP="003B7F24">
      <w:pPr>
        <w:jc w:val="center"/>
        <w:rPr>
          <w:b/>
          <w:sz w:val="32"/>
          <w:szCs w:val="32"/>
        </w:rPr>
      </w:pPr>
    </w:p>
    <w:p w14:paraId="0811F259" w14:textId="77777777" w:rsidR="003B7F24" w:rsidRDefault="003B7F24" w:rsidP="003B7F24">
      <w:pPr>
        <w:jc w:val="center"/>
        <w:rPr>
          <w:b/>
          <w:sz w:val="32"/>
          <w:szCs w:val="32"/>
        </w:rPr>
      </w:pPr>
    </w:p>
    <w:p w14:paraId="338AF3CF" w14:textId="77777777" w:rsidR="003B7F24" w:rsidRDefault="003B7F24" w:rsidP="003B7F24">
      <w:pPr>
        <w:jc w:val="center"/>
        <w:rPr>
          <w:b/>
          <w:sz w:val="32"/>
          <w:szCs w:val="32"/>
          <w:rtl/>
        </w:rPr>
      </w:pPr>
    </w:p>
    <w:p w14:paraId="74B81DDE" w14:textId="77777777" w:rsidR="003B7F24" w:rsidRDefault="003B7F24" w:rsidP="003B7F24">
      <w:pPr>
        <w:jc w:val="center"/>
        <w:rPr>
          <w:b/>
          <w:sz w:val="32"/>
          <w:szCs w:val="32"/>
          <w:rtl/>
        </w:rPr>
      </w:pPr>
    </w:p>
    <w:p w14:paraId="565ECD66" w14:textId="77777777" w:rsidR="003B7F24" w:rsidRDefault="003B7F24" w:rsidP="003B7F24">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3B7F24" w:rsidRPr="005D2DDD" w14:paraId="54041988" w14:textId="77777777" w:rsidTr="003B7F24">
        <w:trPr>
          <w:trHeight w:val="506"/>
        </w:trPr>
        <w:tc>
          <w:tcPr>
            <w:tcW w:w="1366" w:type="pct"/>
            <w:vAlign w:val="center"/>
          </w:tcPr>
          <w:p w14:paraId="0DFAB6B9" w14:textId="77777777" w:rsidR="003B7F24" w:rsidRPr="005D2DDD" w:rsidRDefault="003B7F24" w:rsidP="003B7F24">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6408390" w14:textId="3D5DCC6C" w:rsidR="003B7F24" w:rsidRPr="000B6A2C" w:rsidRDefault="00B7021E" w:rsidP="003B7F24">
            <w:pPr>
              <w:rPr>
                <w:rFonts w:asciiTheme="majorBidi" w:hAnsiTheme="majorBidi" w:cstheme="majorBidi"/>
                <w:b/>
                <w:bCs/>
                <w:sz w:val="28"/>
                <w:szCs w:val="28"/>
              </w:rPr>
            </w:pPr>
            <w:r>
              <w:rPr>
                <w:b/>
                <w:bCs/>
                <w:sz w:val="28"/>
                <w:szCs w:val="28"/>
              </w:rPr>
              <w:t>Alternative and herbal medicine</w:t>
            </w:r>
          </w:p>
        </w:tc>
      </w:tr>
      <w:tr w:rsidR="003B7F24" w:rsidRPr="005D2DDD" w14:paraId="32820484" w14:textId="77777777" w:rsidTr="003B7F24">
        <w:trPr>
          <w:trHeight w:val="506"/>
        </w:trPr>
        <w:tc>
          <w:tcPr>
            <w:tcW w:w="1366" w:type="pct"/>
            <w:shd w:val="clear" w:color="auto" w:fill="EDEDED" w:themeFill="accent3" w:themeFillTint="33"/>
            <w:vAlign w:val="center"/>
          </w:tcPr>
          <w:p w14:paraId="3C5457AA" w14:textId="77777777" w:rsidR="003B7F24" w:rsidRPr="005D2DDD" w:rsidRDefault="003B7F24" w:rsidP="003B7F24">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DEDED" w:themeFill="accent3" w:themeFillTint="33"/>
            <w:vAlign w:val="center"/>
          </w:tcPr>
          <w:p w14:paraId="0AB3E5C2" w14:textId="0A21A37C" w:rsidR="003B7F24" w:rsidRPr="005D2DDD" w:rsidRDefault="003B7F24" w:rsidP="003B7F24">
            <w:pPr>
              <w:rPr>
                <w:rFonts w:asciiTheme="majorBidi" w:hAnsiTheme="majorBidi" w:cstheme="majorBidi"/>
                <w:b/>
                <w:bCs/>
                <w:sz w:val="30"/>
                <w:szCs w:val="30"/>
              </w:rPr>
            </w:pPr>
            <w:r>
              <w:rPr>
                <w:b/>
                <w:color w:val="000000"/>
                <w:sz w:val="28"/>
                <w:szCs w:val="28"/>
              </w:rPr>
              <w:t>PHGN 52</w:t>
            </w:r>
            <w:r w:rsidR="00B7021E">
              <w:rPr>
                <w:b/>
                <w:color w:val="000000"/>
                <w:sz w:val="28"/>
                <w:szCs w:val="28"/>
              </w:rPr>
              <w:t>5</w:t>
            </w:r>
          </w:p>
        </w:tc>
      </w:tr>
      <w:tr w:rsidR="003B7F24" w:rsidRPr="005D2DDD" w14:paraId="2BB66311" w14:textId="77777777" w:rsidTr="003B7F24">
        <w:trPr>
          <w:trHeight w:val="506"/>
        </w:trPr>
        <w:tc>
          <w:tcPr>
            <w:tcW w:w="1366" w:type="pct"/>
            <w:vAlign w:val="center"/>
          </w:tcPr>
          <w:p w14:paraId="40F408E8" w14:textId="77777777" w:rsidR="003B7F24" w:rsidRPr="005D2DDD" w:rsidRDefault="003B7F24" w:rsidP="003B7F24">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6D0674A9" w14:textId="77777777" w:rsidR="003B7F24" w:rsidRPr="005D2DDD" w:rsidRDefault="003B7F24" w:rsidP="003B7F24">
            <w:pPr>
              <w:rPr>
                <w:rFonts w:asciiTheme="majorBidi" w:hAnsiTheme="majorBidi" w:cstheme="majorBidi"/>
                <w:b/>
                <w:bCs/>
                <w:sz w:val="30"/>
                <w:szCs w:val="30"/>
              </w:rPr>
            </w:pPr>
            <w:r>
              <w:rPr>
                <w:rFonts w:asciiTheme="majorBidi" w:hAnsiTheme="majorBidi" w:cstheme="majorBidi"/>
                <w:b/>
                <w:bCs/>
                <w:sz w:val="30"/>
                <w:szCs w:val="30"/>
              </w:rPr>
              <w:t>Pharmaceutical sciences</w:t>
            </w:r>
          </w:p>
        </w:tc>
      </w:tr>
      <w:tr w:rsidR="003B7F24" w:rsidRPr="005D2DDD" w14:paraId="63E0ABEB" w14:textId="77777777" w:rsidTr="003B7F24">
        <w:trPr>
          <w:trHeight w:val="506"/>
        </w:trPr>
        <w:tc>
          <w:tcPr>
            <w:tcW w:w="1366" w:type="pct"/>
            <w:shd w:val="clear" w:color="auto" w:fill="EDEDED" w:themeFill="accent3" w:themeFillTint="33"/>
            <w:vAlign w:val="center"/>
          </w:tcPr>
          <w:p w14:paraId="0F035DC4" w14:textId="77777777" w:rsidR="003B7F24" w:rsidRPr="005D2DDD" w:rsidRDefault="003B7F24" w:rsidP="003B7F24">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DEDED" w:themeFill="accent3" w:themeFillTint="33"/>
            <w:vAlign w:val="center"/>
          </w:tcPr>
          <w:p w14:paraId="0F30F2D6" w14:textId="77777777" w:rsidR="003B7F24" w:rsidRPr="005D2DDD" w:rsidRDefault="003B7F24" w:rsidP="003B7F24">
            <w:pPr>
              <w:rPr>
                <w:rFonts w:asciiTheme="majorBidi" w:hAnsiTheme="majorBidi" w:cstheme="majorBidi"/>
                <w:b/>
                <w:bCs/>
                <w:sz w:val="30"/>
                <w:szCs w:val="30"/>
                <w:lang w:bidi="ar-EG"/>
              </w:rPr>
            </w:pPr>
            <w:r>
              <w:rPr>
                <w:rFonts w:asciiTheme="majorBidi" w:hAnsiTheme="majorBidi" w:cstheme="majorBidi"/>
                <w:b/>
                <w:bCs/>
                <w:sz w:val="30"/>
                <w:szCs w:val="30"/>
                <w:lang w:bidi="ar-EG"/>
              </w:rPr>
              <w:t>Pharmacognosy</w:t>
            </w:r>
          </w:p>
        </w:tc>
      </w:tr>
      <w:tr w:rsidR="003B7F24" w:rsidRPr="005D2DDD" w14:paraId="4C7E9EC6" w14:textId="77777777" w:rsidTr="003B7F24">
        <w:trPr>
          <w:trHeight w:val="506"/>
        </w:trPr>
        <w:tc>
          <w:tcPr>
            <w:tcW w:w="1366" w:type="pct"/>
            <w:vAlign w:val="center"/>
          </w:tcPr>
          <w:p w14:paraId="3D304EB5" w14:textId="77777777" w:rsidR="003B7F24" w:rsidRDefault="003B7F24" w:rsidP="003B7F24">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014844A8" w14:textId="77777777" w:rsidR="003B7F24" w:rsidRPr="005D2DDD" w:rsidRDefault="003B7F24" w:rsidP="003B7F24">
            <w:pPr>
              <w:rPr>
                <w:rFonts w:asciiTheme="majorBidi" w:hAnsiTheme="majorBidi" w:cstheme="majorBidi"/>
                <w:b/>
                <w:bCs/>
                <w:sz w:val="30"/>
                <w:szCs w:val="30"/>
              </w:rPr>
            </w:pPr>
            <w:r>
              <w:rPr>
                <w:rFonts w:asciiTheme="majorBidi" w:hAnsiTheme="majorBidi" w:cstheme="majorBidi"/>
                <w:b/>
                <w:bCs/>
                <w:sz w:val="30"/>
                <w:szCs w:val="30"/>
              </w:rPr>
              <w:t>Pharmacy</w:t>
            </w:r>
          </w:p>
        </w:tc>
      </w:tr>
      <w:tr w:rsidR="003B7F24" w:rsidRPr="005D2DDD" w14:paraId="7D606A21" w14:textId="77777777" w:rsidTr="003B7F24">
        <w:trPr>
          <w:trHeight w:val="506"/>
        </w:trPr>
        <w:tc>
          <w:tcPr>
            <w:tcW w:w="1366" w:type="pct"/>
            <w:shd w:val="clear" w:color="auto" w:fill="EDEDED" w:themeFill="accent3" w:themeFillTint="33"/>
            <w:vAlign w:val="center"/>
          </w:tcPr>
          <w:p w14:paraId="309DDF2F" w14:textId="77777777" w:rsidR="003B7F24" w:rsidRPr="005D2DDD" w:rsidRDefault="003B7F24" w:rsidP="003B7F24">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DEDED" w:themeFill="accent3" w:themeFillTint="33"/>
            <w:vAlign w:val="center"/>
          </w:tcPr>
          <w:p w14:paraId="3387D76E" w14:textId="77777777" w:rsidR="003B7F24" w:rsidRPr="005D2DDD" w:rsidRDefault="003B7F24" w:rsidP="003B7F24">
            <w:pPr>
              <w:rPr>
                <w:rFonts w:asciiTheme="majorBidi" w:hAnsiTheme="majorBidi" w:cstheme="majorBidi"/>
                <w:b/>
                <w:bCs/>
                <w:sz w:val="30"/>
                <w:szCs w:val="30"/>
              </w:rPr>
            </w:pPr>
            <w:r>
              <w:rPr>
                <w:rFonts w:asciiTheme="majorBidi" w:hAnsiTheme="majorBidi" w:cstheme="majorBidi"/>
                <w:b/>
                <w:bCs/>
                <w:sz w:val="30"/>
                <w:szCs w:val="30"/>
              </w:rPr>
              <w:t xml:space="preserve">Najran University </w:t>
            </w:r>
          </w:p>
        </w:tc>
      </w:tr>
    </w:tbl>
    <w:p w14:paraId="76D465A7" w14:textId="77777777" w:rsidR="003B7F24" w:rsidRDefault="003B7F24" w:rsidP="003B7F24">
      <w:pPr>
        <w:jc w:val="center"/>
        <w:rPr>
          <w:b/>
          <w:sz w:val="32"/>
          <w:szCs w:val="32"/>
        </w:rPr>
      </w:pPr>
    </w:p>
    <w:p w14:paraId="4D4CA6A3" w14:textId="77777777" w:rsidR="003B7F24" w:rsidRDefault="003B7F24" w:rsidP="003B7F24">
      <w:pPr>
        <w:jc w:val="center"/>
        <w:rPr>
          <w:b/>
          <w:sz w:val="32"/>
          <w:szCs w:val="32"/>
        </w:rPr>
      </w:pPr>
    </w:p>
    <w:p w14:paraId="10A19582" w14:textId="77777777" w:rsidR="003B7F24" w:rsidRDefault="003B7F24" w:rsidP="003B7F24">
      <w:pPr>
        <w:jc w:val="center"/>
        <w:rPr>
          <w:b/>
          <w:sz w:val="32"/>
          <w:szCs w:val="32"/>
        </w:rPr>
      </w:pPr>
    </w:p>
    <w:p w14:paraId="21F14AFC" w14:textId="77777777" w:rsidR="003B7F24" w:rsidRDefault="003B7F24" w:rsidP="003B7F24">
      <w:pPr>
        <w:jc w:val="center"/>
        <w:rPr>
          <w:b/>
          <w:sz w:val="32"/>
          <w:szCs w:val="32"/>
        </w:rPr>
      </w:pPr>
    </w:p>
    <w:p w14:paraId="40D66636" w14:textId="77777777" w:rsidR="003B7F24" w:rsidRDefault="003B7F24" w:rsidP="003B7F24">
      <w:pPr>
        <w:jc w:val="center"/>
        <w:rPr>
          <w:b/>
          <w:sz w:val="32"/>
          <w:szCs w:val="32"/>
        </w:rPr>
      </w:pPr>
    </w:p>
    <w:p w14:paraId="7C1BF616" w14:textId="77777777" w:rsidR="003B7F24" w:rsidRDefault="003B7F24" w:rsidP="003B7F24">
      <w:pPr>
        <w:jc w:val="center"/>
        <w:rPr>
          <w:b/>
          <w:sz w:val="32"/>
          <w:szCs w:val="32"/>
        </w:rPr>
      </w:pPr>
    </w:p>
    <w:p w14:paraId="57BCAD57" w14:textId="77777777" w:rsidR="003B7F24" w:rsidRDefault="003B7F24" w:rsidP="003B7F24">
      <w:pPr>
        <w:jc w:val="center"/>
        <w:rPr>
          <w:b/>
          <w:sz w:val="32"/>
          <w:szCs w:val="32"/>
        </w:rPr>
      </w:pPr>
    </w:p>
    <w:p w14:paraId="7C52CC7A" w14:textId="77777777" w:rsidR="003B7F24" w:rsidRPr="004C5040" w:rsidRDefault="003B7F24" w:rsidP="003B7F24">
      <w:pPr>
        <w:rPr>
          <w:sz w:val="32"/>
          <w:szCs w:val="32"/>
          <w:rtl/>
        </w:rPr>
      </w:pPr>
    </w:p>
    <w:p w14:paraId="0F7B576A" w14:textId="77777777" w:rsidR="003B7F24" w:rsidRDefault="003B7F24" w:rsidP="003B7F24"/>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9D530FD" w14:textId="77777777" w:rsidR="003B7F24" w:rsidRDefault="003B7F24" w:rsidP="003B7F24">
          <w:pPr>
            <w:pStyle w:val="TOCHeading"/>
            <w:spacing w:before="0"/>
          </w:pPr>
          <w:r>
            <w:t>Table of Contents</w:t>
          </w:r>
        </w:p>
        <w:p w14:paraId="52C50538" w14:textId="77777777" w:rsidR="003B7F24" w:rsidRDefault="003B7F24" w:rsidP="003B7F24">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Pr="00580EF4">
              <w:rPr>
                <w:rStyle w:val="Hyperlink"/>
              </w:rPr>
              <w:t>A. Course Identification</w:t>
            </w:r>
            <w:r>
              <w:rPr>
                <w:webHidden/>
              </w:rPr>
              <w:tab/>
            </w:r>
            <w:r>
              <w:rPr>
                <w:rStyle w:val="Hyperlink"/>
                <w:rtl/>
              </w:rPr>
              <w:fldChar w:fldCharType="begin"/>
            </w:r>
            <w:r>
              <w:rPr>
                <w:webHidden/>
              </w:rPr>
              <w:instrText xml:space="preserve"> PAGEREF _Toc951372 \h </w:instrText>
            </w:r>
            <w:r>
              <w:rPr>
                <w:rStyle w:val="Hyperlink"/>
                <w:rtl/>
              </w:rPr>
            </w:r>
            <w:r>
              <w:rPr>
                <w:rStyle w:val="Hyperlink"/>
                <w:rtl/>
              </w:rPr>
              <w:fldChar w:fldCharType="separate"/>
            </w:r>
            <w:r w:rsidR="005B474F">
              <w:rPr>
                <w:webHidden/>
              </w:rPr>
              <w:t>3</w:t>
            </w:r>
            <w:r>
              <w:rPr>
                <w:rStyle w:val="Hyperlink"/>
                <w:rtl/>
              </w:rPr>
              <w:fldChar w:fldCharType="end"/>
            </w:r>
          </w:hyperlink>
        </w:p>
        <w:p w14:paraId="6B660EBB" w14:textId="77777777" w:rsidR="003B7F24" w:rsidRDefault="008E719B" w:rsidP="003B7F24">
          <w:pPr>
            <w:pStyle w:val="TOC2"/>
            <w:tabs>
              <w:tab w:val="right" w:leader="dot" w:pos="9345"/>
            </w:tabs>
            <w:rPr>
              <w:rFonts w:asciiTheme="minorHAnsi" w:eastAsiaTheme="minorEastAsia" w:hAnsiTheme="minorHAnsi" w:cstheme="minorBidi"/>
              <w:noProof/>
              <w:sz w:val="22"/>
              <w:szCs w:val="22"/>
            </w:rPr>
          </w:pPr>
          <w:hyperlink w:anchor="_Toc951373" w:history="1">
            <w:r w:rsidR="003B7F24" w:rsidRPr="00580EF4">
              <w:rPr>
                <w:rStyle w:val="Hyperlink"/>
                <w:rFonts w:asciiTheme="majorBidi" w:hAnsiTheme="majorBidi" w:cstheme="majorBidi"/>
                <w:noProof/>
              </w:rPr>
              <w:t>6. Mode of Instruction (mark all that apply)</w:t>
            </w:r>
            <w:r w:rsidR="003B7F24">
              <w:rPr>
                <w:noProof/>
                <w:webHidden/>
              </w:rPr>
              <w:tab/>
            </w:r>
            <w:r w:rsidR="003B7F24">
              <w:rPr>
                <w:rStyle w:val="Hyperlink"/>
                <w:noProof/>
                <w:rtl/>
              </w:rPr>
              <w:fldChar w:fldCharType="begin"/>
            </w:r>
            <w:r w:rsidR="003B7F24">
              <w:rPr>
                <w:noProof/>
                <w:webHidden/>
              </w:rPr>
              <w:instrText xml:space="preserve"> PAGEREF _Toc951373 \h </w:instrText>
            </w:r>
            <w:r w:rsidR="003B7F24">
              <w:rPr>
                <w:rStyle w:val="Hyperlink"/>
                <w:noProof/>
                <w:rtl/>
              </w:rPr>
            </w:r>
            <w:r w:rsidR="003B7F24">
              <w:rPr>
                <w:rStyle w:val="Hyperlink"/>
                <w:noProof/>
                <w:rtl/>
              </w:rPr>
              <w:fldChar w:fldCharType="separate"/>
            </w:r>
            <w:r w:rsidR="005B474F">
              <w:rPr>
                <w:noProof/>
                <w:webHidden/>
              </w:rPr>
              <w:t>3</w:t>
            </w:r>
            <w:r w:rsidR="003B7F24">
              <w:rPr>
                <w:rStyle w:val="Hyperlink"/>
                <w:noProof/>
                <w:rtl/>
              </w:rPr>
              <w:fldChar w:fldCharType="end"/>
            </w:r>
          </w:hyperlink>
        </w:p>
        <w:p w14:paraId="45501086" w14:textId="77777777" w:rsidR="003B7F24" w:rsidRDefault="008E719B" w:rsidP="003B7F24">
          <w:pPr>
            <w:pStyle w:val="TOC1"/>
            <w:rPr>
              <w:rFonts w:asciiTheme="minorHAnsi" w:eastAsiaTheme="minorEastAsia" w:hAnsiTheme="minorHAnsi" w:cstheme="minorBidi"/>
              <w:b w:val="0"/>
              <w:bCs w:val="0"/>
              <w:sz w:val="22"/>
              <w:szCs w:val="22"/>
              <w:lang w:bidi="ar-SA"/>
            </w:rPr>
          </w:pPr>
          <w:hyperlink w:anchor="_Toc951374" w:history="1">
            <w:r w:rsidR="003B7F24" w:rsidRPr="00580EF4">
              <w:rPr>
                <w:rStyle w:val="Hyperlink"/>
              </w:rPr>
              <w:t>B. Course Objectives and Learning Outcomes</w:t>
            </w:r>
            <w:r w:rsidR="003B7F24">
              <w:rPr>
                <w:webHidden/>
              </w:rPr>
              <w:tab/>
            </w:r>
            <w:r w:rsidR="003B7F24">
              <w:rPr>
                <w:rStyle w:val="Hyperlink"/>
                <w:rtl/>
              </w:rPr>
              <w:fldChar w:fldCharType="begin"/>
            </w:r>
            <w:r w:rsidR="003B7F24">
              <w:rPr>
                <w:webHidden/>
              </w:rPr>
              <w:instrText xml:space="preserve"> PAGEREF _Toc951374 \h </w:instrText>
            </w:r>
            <w:r w:rsidR="003B7F24">
              <w:rPr>
                <w:rStyle w:val="Hyperlink"/>
                <w:rtl/>
              </w:rPr>
            </w:r>
            <w:r w:rsidR="003B7F24">
              <w:rPr>
                <w:rStyle w:val="Hyperlink"/>
                <w:rtl/>
              </w:rPr>
              <w:fldChar w:fldCharType="separate"/>
            </w:r>
            <w:r w:rsidR="005B474F">
              <w:rPr>
                <w:webHidden/>
              </w:rPr>
              <w:t>4</w:t>
            </w:r>
            <w:r w:rsidR="003B7F24">
              <w:rPr>
                <w:rStyle w:val="Hyperlink"/>
                <w:rtl/>
              </w:rPr>
              <w:fldChar w:fldCharType="end"/>
            </w:r>
          </w:hyperlink>
        </w:p>
        <w:p w14:paraId="2B96B06F" w14:textId="77777777" w:rsidR="003B7F24" w:rsidRDefault="008E719B" w:rsidP="003B7F24">
          <w:pPr>
            <w:pStyle w:val="TOC2"/>
            <w:tabs>
              <w:tab w:val="right" w:leader="dot" w:pos="9345"/>
            </w:tabs>
            <w:rPr>
              <w:rFonts w:asciiTheme="minorHAnsi" w:eastAsiaTheme="minorEastAsia" w:hAnsiTheme="minorHAnsi" w:cstheme="minorBidi"/>
              <w:noProof/>
              <w:sz w:val="22"/>
              <w:szCs w:val="22"/>
            </w:rPr>
          </w:pPr>
          <w:hyperlink w:anchor="_Toc951375" w:history="1">
            <w:r w:rsidR="003B7F24" w:rsidRPr="00580EF4">
              <w:rPr>
                <w:rStyle w:val="Hyperlink"/>
                <w:rFonts w:asciiTheme="majorBidi" w:hAnsiTheme="majorBidi" w:cstheme="majorBidi"/>
                <w:noProof/>
              </w:rPr>
              <w:t>1.  Course Description</w:t>
            </w:r>
            <w:r w:rsidR="003B7F24">
              <w:rPr>
                <w:noProof/>
                <w:webHidden/>
              </w:rPr>
              <w:tab/>
            </w:r>
            <w:r w:rsidR="003B7F24">
              <w:rPr>
                <w:rStyle w:val="Hyperlink"/>
                <w:noProof/>
                <w:rtl/>
              </w:rPr>
              <w:fldChar w:fldCharType="begin"/>
            </w:r>
            <w:r w:rsidR="003B7F24">
              <w:rPr>
                <w:noProof/>
                <w:webHidden/>
              </w:rPr>
              <w:instrText xml:space="preserve"> PAGEREF _Toc951375 \h </w:instrText>
            </w:r>
            <w:r w:rsidR="003B7F24">
              <w:rPr>
                <w:rStyle w:val="Hyperlink"/>
                <w:noProof/>
                <w:rtl/>
              </w:rPr>
            </w:r>
            <w:r w:rsidR="003B7F24">
              <w:rPr>
                <w:rStyle w:val="Hyperlink"/>
                <w:noProof/>
                <w:rtl/>
              </w:rPr>
              <w:fldChar w:fldCharType="separate"/>
            </w:r>
            <w:r w:rsidR="005B474F">
              <w:rPr>
                <w:noProof/>
                <w:webHidden/>
              </w:rPr>
              <w:t>4</w:t>
            </w:r>
            <w:r w:rsidR="003B7F24">
              <w:rPr>
                <w:rStyle w:val="Hyperlink"/>
                <w:noProof/>
                <w:rtl/>
              </w:rPr>
              <w:fldChar w:fldCharType="end"/>
            </w:r>
          </w:hyperlink>
        </w:p>
        <w:p w14:paraId="4EFB5E4D" w14:textId="77777777" w:rsidR="003B7F24" w:rsidRDefault="008E719B" w:rsidP="003B7F24">
          <w:pPr>
            <w:pStyle w:val="TOC2"/>
            <w:tabs>
              <w:tab w:val="right" w:leader="dot" w:pos="9345"/>
            </w:tabs>
            <w:rPr>
              <w:rFonts w:asciiTheme="minorHAnsi" w:eastAsiaTheme="minorEastAsia" w:hAnsiTheme="minorHAnsi" w:cstheme="minorBidi"/>
              <w:noProof/>
              <w:sz w:val="22"/>
              <w:szCs w:val="22"/>
            </w:rPr>
          </w:pPr>
          <w:hyperlink w:anchor="_Toc951376" w:history="1">
            <w:r w:rsidR="003B7F24" w:rsidRPr="00580EF4">
              <w:rPr>
                <w:rStyle w:val="Hyperlink"/>
                <w:rFonts w:asciiTheme="majorBidi" w:hAnsiTheme="majorBidi" w:cstheme="majorBidi"/>
                <w:noProof/>
              </w:rPr>
              <w:t>2. Course Main Objective</w:t>
            </w:r>
            <w:r w:rsidR="003B7F24">
              <w:rPr>
                <w:noProof/>
                <w:webHidden/>
              </w:rPr>
              <w:tab/>
            </w:r>
            <w:r w:rsidR="003B7F24">
              <w:rPr>
                <w:rStyle w:val="Hyperlink"/>
                <w:noProof/>
                <w:rtl/>
              </w:rPr>
              <w:fldChar w:fldCharType="begin"/>
            </w:r>
            <w:r w:rsidR="003B7F24">
              <w:rPr>
                <w:noProof/>
                <w:webHidden/>
              </w:rPr>
              <w:instrText xml:space="preserve"> PAGEREF _Toc951376 \h </w:instrText>
            </w:r>
            <w:r w:rsidR="003B7F24">
              <w:rPr>
                <w:rStyle w:val="Hyperlink"/>
                <w:noProof/>
                <w:rtl/>
              </w:rPr>
            </w:r>
            <w:r w:rsidR="003B7F24">
              <w:rPr>
                <w:rStyle w:val="Hyperlink"/>
                <w:noProof/>
                <w:rtl/>
              </w:rPr>
              <w:fldChar w:fldCharType="separate"/>
            </w:r>
            <w:r w:rsidR="005B474F">
              <w:rPr>
                <w:noProof/>
                <w:webHidden/>
              </w:rPr>
              <w:t>4</w:t>
            </w:r>
            <w:r w:rsidR="003B7F24">
              <w:rPr>
                <w:rStyle w:val="Hyperlink"/>
                <w:noProof/>
                <w:rtl/>
              </w:rPr>
              <w:fldChar w:fldCharType="end"/>
            </w:r>
          </w:hyperlink>
        </w:p>
        <w:p w14:paraId="1C5D90DC" w14:textId="77777777" w:rsidR="003B7F24" w:rsidRDefault="008E719B" w:rsidP="003B7F24">
          <w:pPr>
            <w:pStyle w:val="TOC2"/>
            <w:tabs>
              <w:tab w:val="right" w:leader="dot" w:pos="9345"/>
            </w:tabs>
            <w:rPr>
              <w:rFonts w:asciiTheme="minorHAnsi" w:eastAsiaTheme="minorEastAsia" w:hAnsiTheme="minorHAnsi" w:cstheme="minorBidi"/>
              <w:noProof/>
              <w:sz w:val="22"/>
              <w:szCs w:val="22"/>
            </w:rPr>
          </w:pPr>
          <w:hyperlink w:anchor="_Toc951377" w:history="1">
            <w:r w:rsidR="003B7F24" w:rsidRPr="00580EF4">
              <w:rPr>
                <w:rStyle w:val="Hyperlink"/>
                <w:rFonts w:asciiTheme="majorBidi" w:hAnsiTheme="majorBidi" w:cstheme="majorBidi"/>
                <w:noProof/>
              </w:rPr>
              <w:t>3. Course Learning Outcomes</w:t>
            </w:r>
            <w:r w:rsidR="003B7F24">
              <w:rPr>
                <w:noProof/>
                <w:webHidden/>
              </w:rPr>
              <w:tab/>
            </w:r>
            <w:r w:rsidR="003B7F24">
              <w:rPr>
                <w:rStyle w:val="Hyperlink"/>
                <w:noProof/>
                <w:rtl/>
              </w:rPr>
              <w:fldChar w:fldCharType="begin"/>
            </w:r>
            <w:r w:rsidR="003B7F24">
              <w:rPr>
                <w:noProof/>
                <w:webHidden/>
              </w:rPr>
              <w:instrText xml:space="preserve"> PAGEREF _Toc951377 \h </w:instrText>
            </w:r>
            <w:r w:rsidR="003B7F24">
              <w:rPr>
                <w:rStyle w:val="Hyperlink"/>
                <w:noProof/>
                <w:rtl/>
              </w:rPr>
            </w:r>
            <w:r w:rsidR="003B7F24">
              <w:rPr>
                <w:rStyle w:val="Hyperlink"/>
                <w:noProof/>
                <w:rtl/>
              </w:rPr>
              <w:fldChar w:fldCharType="separate"/>
            </w:r>
            <w:r w:rsidR="005B474F">
              <w:rPr>
                <w:noProof/>
                <w:webHidden/>
              </w:rPr>
              <w:t>4</w:t>
            </w:r>
            <w:r w:rsidR="003B7F24">
              <w:rPr>
                <w:rStyle w:val="Hyperlink"/>
                <w:noProof/>
                <w:rtl/>
              </w:rPr>
              <w:fldChar w:fldCharType="end"/>
            </w:r>
          </w:hyperlink>
        </w:p>
        <w:p w14:paraId="4C8AF614" w14:textId="77777777" w:rsidR="003B7F24" w:rsidRDefault="008E719B" w:rsidP="003B7F24">
          <w:pPr>
            <w:pStyle w:val="TOC1"/>
            <w:rPr>
              <w:rFonts w:asciiTheme="minorHAnsi" w:eastAsiaTheme="minorEastAsia" w:hAnsiTheme="minorHAnsi" w:cstheme="minorBidi"/>
              <w:b w:val="0"/>
              <w:bCs w:val="0"/>
              <w:sz w:val="22"/>
              <w:szCs w:val="22"/>
              <w:lang w:bidi="ar-SA"/>
            </w:rPr>
          </w:pPr>
          <w:hyperlink w:anchor="_Toc951378" w:history="1">
            <w:r w:rsidR="003B7F24" w:rsidRPr="00580EF4">
              <w:rPr>
                <w:rStyle w:val="Hyperlink"/>
              </w:rPr>
              <w:t>C. Course Content</w:t>
            </w:r>
            <w:r w:rsidR="003B7F24">
              <w:rPr>
                <w:webHidden/>
              </w:rPr>
              <w:tab/>
            </w:r>
            <w:r w:rsidR="003B7F24">
              <w:rPr>
                <w:rStyle w:val="Hyperlink"/>
                <w:rtl/>
              </w:rPr>
              <w:fldChar w:fldCharType="begin"/>
            </w:r>
            <w:r w:rsidR="003B7F24">
              <w:rPr>
                <w:webHidden/>
              </w:rPr>
              <w:instrText xml:space="preserve"> PAGEREF _Toc951378 \h </w:instrText>
            </w:r>
            <w:r w:rsidR="003B7F24">
              <w:rPr>
                <w:rStyle w:val="Hyperlink"/>
                <w:rtl/>
              </w:rPr>
            </w:r>
            <w:r w:rsidR="003B7F24">
              <w:rPr>
                <w:rStyle w:val="Hyperlink"/>
                <w:rtl/>
              </w:rPr>
              <w:fldChar w:fldCharType="separate"/>
            </w:r>
            <w:r w:rsidR="005B474F">
              <w:rPr>
                <w:webHidden/>
              </w:rPr>
              <w:t>5</w:t>
            </w:r>
            <w:r w:rsidR="003B7F24">
              <w:rPr>
                <w:rStyle w:val="Hyperlink"/>
                <w:rtl/>
              </w:rPr>
              <w:fldChar w:fldCharType="end"/>
            </w:r>
          </w:hyperlink>
        </w:p>
        <w:p w14:paraId="0A0F32EA" w14:textId="77777777" w:rsidR="003B7F24" w:rsidRDefault="008E719B" w:rsidP="003B7F24">
          <w:pPr>
            <w:pStyle w:val="TOC1"/>
            <w:rPr>
              <w:rFonts w:asciiTheme="minorHAnsi" w:eastAsiaTheme="minorEastAsia" w:hAnsiTheme="minorHAnsi" w:cstheme="minorBidi"/>
              <w:b w:val="0"/>
              <w:bCs w:val="0"/>
              <w:sz w:val="22"/>
              <w:szCs w:val="22"/>
              <w:lang w:bidi="ar-SA"/>
            </w:rPr>
          </w:pPr>
          <w:hyperlink w:anchor="_Toc951379" w:history="1">
            <w:r w:rsidR="003B7F24" w:rsidRPr="00580EF4">
              <w:rPr>
                <w:rStyle w:val="Hyperlink"/>
              </w:rPr>
              <w:t>D. Teaching and Assessment</w:t>
            </w:r>
            <w:r w:rsidR="003B7F24">
              <w:rPr>
                <w:webHidden/>
              </w:rPr>
              <w:tab/>
            </w:r>
            <w:r w:rsidR="003B7F24">
              <w:rPr>
                <w:rStyle w:val="Hyperlink"/>
                <w:rtl/>
              </w:rPr>
              <w:fldChar w:fldCharType="begin"/>
            </w:r>
            <w:r w:rsidR="003B7F24">
              <w:rPr>
                <w:webHidden/>
              </w:rPr>
              <w:instrText xml:space="preserve"> PAGEREF _Toc951379 \h </w:instrText>
            </w:r>
            <w:r w:rsidR="003B7F24">
              <w:rPr>
                <w:rStyle w:val="Hyperlink"/>
                <w:rtl/>
              </w:rPr>
            </w:r>
            <w:r w:rsidR="003B7F24">
              <w:rPr>
                <w:rStyle w:val="Hyperlink"/>
                <w:rtl/>
              </w:rPr>
              <w:fldChar w:fldCharType="separate"/>
            </w:r>
            <w:r w:rsidR="005B474F">
              <w:rPr>
                <w:webHidden/>
              </w:rPr>
              <w:t>6</w:t>
            </w:r>
            <w:r w:rsidR="003B7F24">
              <w:rPr>
                <w:rStyle w:val="Hyperlink"/>
                <w:rtl/>
              </w:rPr>
              <w:fldChar w:fldCharType="end"/>
            </w:r>
          </w:hyperlink>
        </w:p>
        <w:p w14:paraId="0420DFBA" w14:textId="77777777" w:rsidR="003B7F24" w:rsidRDefault="008E719B" w:rsidP="003B7F24">
          <w:pPr>
            <w:pStyle w:val="TOC2"/>
            <w:tabs>
              <w:tab w:val="right" w:leader="dot" w:pos="9345"/>
            </w:tabs>
            <w:rPr>
              <w:rFonts w:asciiTheme="minorHAnsi" w:eastAsiaTheme="minorEastAsia" w:hAnsiTheme="minorHAnsi" w:cstheme="minorBidi"/>
              <w:noProof/>
              <w:sz w:val="22"/>
              <w:szCs w:val="22"/>
            </w:rPr>
          </w:pPr>
          <w:hyperlink w:anchor="_Toc951380" w:history="1">
            <w:r w:rsidR="003B7F24" w:rsidRPr="00580EF4">
              <w:rPr>
                <w:rStyle w:val="Hyperlink"/>
                <w:rFonts w:asciiTheme="majorBidi" w:hAnsiTheme="majorBidi" w:cstheme="majorBidi"/>
                <w:noProof/>
              </w:rPr>
              <w:t>1. Alignment of Course Learning Outcomes with Teaching Strategies and Assessment Methods</w:t>
            </w:r>
            <w:r w:rsidR="003B7F24">
              <w:rPr>
                <w:noProof/>
                <w:webHidden/>
              </w:rPr>
              <w:tab/>
            </w:r>
            <w:r w:rsidR="003B7F24">
              <w:rPr>
                <w:rStyle w:val="Hyperlink"/>
                <w:noProof/>
                <w:rtl/>
              </w:rPr>
              <w:fldChar w:fldCharType="begin"/>
            </w:r>
            <w:r w:rsidR="003B7F24">
              <w:rPr>
                <w:noProof/>
                <w:webHidden/>
              </w:rPr>
              <w:instrText xml:space="preserve"> PAGEREF _Toc951380 \h </w:instrText>
            </w:r>
            <w:r w:rsidR="003B7F24">
              <w:rPr>
                <w:rStyle w:val="Hyperlink"/>
                <w:noProof/>
                <w:rtl/>
              </w:rPr>
            </w:r>
            <w:r w:rsidR="003B7F24">
              <w:rPr>
                <w:rStyle w:val="Hyperlink"/>
                <w:noProof/>
                <w:rtl/>
              </w:rPr>
              <w:fldChar w:fldCharType="separate"/>
            </w:r>
            <w:r w:rsidR="005B474F">
              <w:rPr>
                <w:noProof/>
                <w:webHidden/>
              </w:rPr>
              <w:t>6</w:t>
            </w:r>
            <w:r w:rsidR="003B7F24">
              <w:rPr>
                <w:rStyle w:val="Hyperlink"/>
                <w:noProof/>
                <w:rtl/>
              </w:rPr>
              <w:fldChar w:fldCharType="end"/>
            </w:r>
          </w:hyperlink>
        </w:p>
        <w:p w14:paraId="7C339631" w14:textId="77777777" w:rsidR="003B7F24" w:rsidRDefault="008E719B" w:rsidP="003B7F24">
          <w:pPr>
            <w:pStyle w:val="TOC2"/>
            <w:tabs>
              <w:tab w:val="right" w:leader="dot" w:pos="9345"/>
            </w:tabs>
            <w:rPr>
              <w:rFonts w:asciiTheme="minorHAnsi" w:eastAsiaTheme="minorEastAsia" w:hAnsiTheme="minorHAnsi" w:cstheme="minorBidi"/>
              <w:noProof/>
              <w:sz w:val="22"/>
              <w:szCs w:val="22"/>
            </w:rPr>
          </w:pPr>
          <w:hyperlink w:anchor="_Toc951381" w:history="1">
            <w:r w:rsidR="003B7F24" w:rsidRPr="00580EF4">
              <w:rPr>
                <w:rStyle w:val="Hyperlink"/>
                <w:rFonts w:asciiTheme="majorBidi" w:hAnsiTheme="majorBidi" w:cstheme="majorBidi"/>
                <w:noProof/>
              </w:rPr>
              <w:t>2. Assessment Tasks for Students</w:t>
            </w:r>
            <w:r w:rsidR="003B7F24">
              <w:rPr>
                <w:noProof/>
                <w:webHidden/>
              </w:rPr>
              <w:tab/>
            </w:r>
            <w:r w:rsidR="003B7F24">
              <w:rPr>
                <w:rStyle w:val="Hyperlink"/>
                <w:noProof/>
                <w:rtl/>
              </w:rPr>
              <w:fldChar w:fldCharType="begin"/>
            </w:r>
            <w:r w:rsidR="003B7F24">
              <w:rPr>
                <w:noProof/>
                <w:webHidden/>
              </w:rPr>
              <w:instrText xml:space="preserve"> PAGEREF _Toc951381 \h </w:instrText>
            </w:r>
            <w:r w:rsidR="003B7F24">
              <w:rPr>
                <w:rStyle w:val="Hyperlink"/>
                <w:noProof/>
                <w:rtl/>
              </w:rPr>
            </w:r>
            <w:r w:rsidR="003B7F24">
              <w:rPr>
                <w:rStyle w:val="Hyperlink"/>
                <w:noProof/>
                <w:rtl/>
              </w:rPr>
              <w:fldChar w:fldCharType="separate"/>
            </w:r>
            <w:r w:rsidR="005B474F">
              <w:rPr>
                <w:noProof/>
                <w:webHidden/>
              </w:rPr>
              <w:t>6</w:t>
            </w:r>
            <w:r w:rsidR="003B7F24">
              <w:rPr>
                <w:rStyle w:val="Hyperlink"/>
                <w:noProof/>
                <w:rtl/>
              </w:rPr>
              <w:fldChar w:fldCharType="end"/>
            </w:r>
          </w:hyperlink>
        </w:p>
        <w:p w14:paraId="6215DBC5" w14:textId="77777777" w:rsidR="003B7F24" w:rsidRDefault="008E719B" w:rsidP="003B7F24">
          <w:pPr>
            <w:pStyle w:val="TOC1"/>
            <w:rPr>
              <w:rFonts w:asciiTheme="minorHAnsi" w:eastAsiaTheme="minorEastAsia" w:hAnsiTheme="minorHAnsi" w:cstheme="minorBidi"/>
              <w:b w:val="0"/>
              <w:bCs w:val="0"/>
              <w:sz w:val="22"/>
              <w:szCs w:val="22"/>
              <w:lang w:bidi="ar-SA"/>
            </w:rPr>
          </w:pPr>
          <w:hyperlink w:anchor="_Toc951382" w:history="1">
            <w:r w:rsidR="003B7F24" w:rsidRPr="00580EF4">
              <w:rPr>
                <w:rStyle w:val="Hyperlink"/>
              </w:rPr>
              <w:t>E. Student Academic Counseling and Support</w:t>
            </w:r>
            <w:r w:rsidR="003B7F24">
              <w:rPr>
                <w:webHidden/>
              </w:rPr>
              <w:tab/>
            </w:r>
            <w:r w:rsidR="003B7F24">
              <w:rPr>
                <w:rStyle w:val="Hyperlink"/>
                <w:rtl/>
              </w:rPr>
              <w:fldChar w:fldCharType="begin"/>
            </w:r>
            <w:r w:rsidR="003B7F24">
              <w:rPr>
                <w:webHidden/>
              </w:rPr>
              <w:instrText xml:space="preserve"> PAGEREF _Toc951382 \h </w:instrText>
            </w:r>
            <w:r w:rsidR="003B7F24">
              <w:rPr>
                <w:rStyle w:val="Hyperlink"/>
                <w:rtl/>
              </w:rPr>
            </w:r>
            <w:r w:rsidR="003B7F24">
              <w:rPr>
                <w:rStyle w:val="Hyperlink"/>
                <w:rtl/>
              </w:rPr>
              <w:fldChar w:fldCharType="separate"/>
            </w:r>
            <w:r w:rsidR="005B474F">
              <w:rPr>
                <w:webHidden/>
              </w:rPr>
              <w:t>6</w:t>
            </w:r>
            <w:r w:rsidR="003B7F24">
              <w:rPr>
                <w:rStyle w:val="Hyperlink"/>
                <w:rtl/>
              </w:rPr>
              <w:fldChar w:fldCharType="end"/>
            </w:r>
          </w:hyperlink>
        </w:p>
        <w:p w14:paraId="7B9D0C13" w14:textId="77777777" w:rsidR="003B7F24" w:rsidRDefault="008E719B" w:rsidP="003B7F24">
          <w:pPr>
            <w:pStyle w:val="TOC1"/>
            <w:rPr>
              <w:rFonts w:asciiTheme="minorHAnsi" w:eastAsiaTheme="minorEastAsia" w:hAnsiTheme="minorHAnsi" w:cstheme="minorBidi"/>
              <w:b w:val="0"/>
              <w:bCs w:val="0"/>
              <w:sz w:val="22"/>
              <w:szCs w:val="22"/>
              <w:lang w:bidi="ar-SA"/>
            </w:rPr>
          </w:pPr>
          <w:hyperlink w:anchor="_Toc951383" w:history="1">
            <w:r w:rsidR="003B7F24" w:rsidRPr="00580EF4">
              <w:rPr>
                <w:rStyle w:val="Hyperlink"/>
              </w:rPr>
              <w:t>F. Learning Resources and Facilities</w:t>
            </w:r>
            <w:r w:rsidR="003B7F24">
              <w:rPr>
                <w:webHidden/>
              </w:rPr>
              <w:tab/>
            </w:r>
            <w:r w:rsidR="003B7F24">
              <w:rPr>
                <w:rStyle w:val="Hyperlink"/>
                <w:rtl/>
              </w:rPr>
              <w:fldChar w:fldCharType="begin"/>
            </w:r>
            <w:r w:rsidR="003B7F24">
              <w:rPr>
                <w:webHidden/>
              </w:rPr>
              <w:instrText xml:space="preserve"> PAGEREF _Toc951383 \h </w:instrText>
            </w:r>
            <w:r w:rsidR="003B7F24">
              <w:rPr>
                <w:rStyle w:val="Hyperlink"/>
                <w:rtl/>
              </w:rPr>
            </w:r>
            <w:r w:rsidR="003B7F24">
              <w:rPr>
                <w:rStyle w:val="Hyperlink"/>
                <w:rtl/>
              </w:rPr>
              <w:fldChar w:fldCharType="separate"/>
            </w:r>
            <w:r w:rsidR="005B474F">
              <w:rPr>
                <w:webHidden/>
              </w:rPr>
              <w:t>6</w:t>
            </w:r>
            <w:r w:rsidR="003B7F24">
              <w:rPr>
                <w:rStyle w:val="Hyperlink"/>
                <w:rtl/>
              </w:rPr>
              <w:fldChar w:fldCharType="end"/>
            </w:r>
          </w:hyperlink>
        </w:p>
        <w:p w14:paraId="52E52A3D" w14:textId="77777777" w:rsidR="003B7F24" w:rsidRDefault="008E719B" w:rsidP="003B7F24">
          <w:pPr>
            <w:pStyle w:val="TOC2"/>
            <w:tabs>
              <w:tab w:val="right" w:leader="dot" w:pos="9345"/>
            </w:tabs>
            <w:rPr>
              <w:rFonts w:asciiTheme="minorHAnsi" w:eastAsiaTheme="minorEastAsia" w:hAnsiTheme="minorHAnsi" w:cstheme="minorBidi"/>
              <w:noProof/>
              <w:sz w:val="22"/>
              <w:szCs w:val="22"/>
            </w:rPr>
          </w:pPr>
          <w:hyperlink w:anchor="_Toc951384" w:history="1">
            <w:r w:rsidR="003B7F24" w:rsidRPr="00580EF4">
              <w:rPr>
                <w:rStyle w:val="Hyperlink"/>
                <w:rFonts w:asciiTheme="majorBidi" w:hAnsiTheme="majorBidi" w:cstheme="majorBidi"/>
                <w:noProof/>
              </w:rPr>
              <w:t>1.Learning Resources</w:t>
            </w:r>
            <w:r w:rsidR="003B7F24">
              <w:rPr>
                <w:noProof/>
                <w:webHidden/>
              </w:rPr>
              <w:tab/>
            </w:r>
            <w:r w:rsidR="003B7F24">
              <w:rPr>
                <w:rStyle w:val="Hyperlink"/>
                <w:noProof/>
                <w:rtl/>
              </w:rPr>
              <w:fldChar w:fldCharType="begin"/>
            </w:r>
            <w:r w:rsidR="003B7F24">
              <w:rPr>
                <w:noProof/>
                <w:webHidden/>
              </w:rPr>
              <w:instrText xml:space="preserve"> PAGEREF _Toc951384 \h </w:instrText>
            </w:r>
            <w:r w:rsidR="003B7F24">
              <w:rPr>
                <w:rStyle w:val="Hyperlink"/>
                <w:noProof/>
                <w:rtl/>
              </w:rPr>
            </w:r>
            <w:r w:rsidR="003B7F24">
              <w:rPr>
                <w:rStyle w:val="Hyperlink"/>
                <w:noProof/>
                <w:rtl/>
              </w:rPr>
              <w:fldChar w:fldCharType="separate"/>
            </w:r>
            <w:r w:rsidR="005B474F">
              <w:rPr>
                <w:noProof/>
                <w:webHidden/>
              </w:rPr>
              <w:t>7</w:t>
            </w:r>
            <w:r w:rsidR="003B7F24">
              <w:rPr>
                <w:rStyle w:val="Hyperlink"/>
                <w:noProof/>
                <w:rtl/>
              </w:rPr>
              <w:fldChar w:fldCharType="end"/>
            </w:r>
          </w:hyperlink>
        </w:p>
        <w:p w14:paraId="3C925162" w14:textId="77777777" w:rsidR="003B7F24" w:rsidRDefault="008E719B" w:rsidP="003B7F24">
          <w:pPr>
            <w:pStyle w:val="TOC2"/>
            <w:tabs>
              <w:tab w:val="right" w:leader="dot" w:pos="9345"/>
            </w:tabs>
            <w:rPr>
              <w:rFonts w:asciiTheme="minorHAnsi" w:eastAsiaTheme="minorEastAsia" w:hAnsiTheme="minorHAnsi" w:cstheme="minorBidi"/>
              <w:noProof/>
              <w:sz w:val="22"/>
              <w:szCs w:val="22"/>
            </w:rPr>
          </w:pPr>
          <w:hyperlink w:anchor="_Toc951385" w:history="1">
            <w:r w:rsidR="003B7F24" w:rsidRPr="00580EF4">
              <w:rPr>
                <w:rStyle w:val="Hyperlink"/>
                <w:rFonts w:asciiTheme="majorBidi" w:hAnsiTheme="majorBidi" w:cstheme="majorBidi"/>
                <w:noProof/>
              </w:rPr>
              <w:t>2. Facilities Required</w:t>
            </w:r>
            <w:r w:rsidR="003B7F24">
              <w:rPr>
                <w:noProof/>
                <w:webHidden/>
              </w:rPr>
              <w:tab/>
            </w:r>
            <w:r w:rsidR="003B7F24">
              <w:rPr>
                <w:rStyle w:val="Hyperlink"/>
                <w:noProof/>
                <w:rtl/>
              </w:rPr>
              <w:fldChar w:fldCharType="begin"/>
            </w:r>
            <w:r w:rsidR="003B7F24">
              <w:rPr>
                <w:noProof/>
                <w:webHidden/>
              </w:rPr>
              <w:instrText xml:space="preserve"> PAGEREF _Toc951385 \h </w:instrText>
            </w:r>
            <w:r w:rsidR="003B7F24">
              <w:rPr>
                <w:rStyle w:val="Hyperlink"/>
                <w:noProof/>
                <w:rtl/>
              </w:rPr>
            </w:r>
            <w:r w:rsidR="003B7F24">
              <w:rPr>
                <w:rStyle w:val="Hyperlink"/>
                <w:noProof/>
                <w:rtl/>
              </w:rPr>
              <w:fldChar w:fldCharType="separate"/>
            </w:r>
            <w:r w:rsidR="005B474F">
              <w:rPr>
                <w:noProof/>
                <w:webHidden/>
              </w:rPr>
              <w:t>7</w:t>
            </w:r>
            <w:r w:rsidR="003B7F24">
              <w:rPr>
                <w:rStyle w:val="Hyperlink"/>
                <w:noProof/>
                <w:rtl/>
              </w:rPr>
              <w:fldChar w:fldCharType="end"/>
            </w:r>
          </w:hyperlink>
        </w:p>
        <w:p w14:paraId="5448F3AB" w14:textId="77777777" w:rsidR="003B7F24" w:rsidRDefault="008E719B" w:rsidP="003B7F24">
          <w:pPr>
            <w:pStyle w:val="TOC1"/>
            <w:rPr>
              <w:rFonts w:asciiTheme="minorHAnsi" w:eastAsiaTheme="minorEastAsia" w:hAnsiTheme="minorHAnsi" w:cstheme="minorBidi"/>
              <w:b w:val="0"/>
              <w:bCs w:val="0"/>
              <w:sz w:val="22"/>
              <w:szCs w:val="22"/>
              <w:lang w:bidi="ar-SA"/>
            </w:rPr>
          </w:pPr>
          <w:hyperlink w:anchor="_Toc951386" w:history="1">
            <w:r w:rsidR="003B7F24" w:rsidRPr="00580EF4">
              <w:rPr>
                <w:rStyle w:val="Hyperlink"/>
              </w:rPr>
              <w:t>G. Course Quality Evaluation</w:t>
            </w:r>
            <w:r w:rsidR="003B7F24">
              <w:rPr>
                <w:webHidden/>
              </w:rPr>
              <w:tab/>
            </w:r>
            <w:r w:rsidR="003B7F24">
              <w:rPr>
                <w:rStyle w:val="Hyperlink"/>
                <w:rtl/>
              </w:rPr>
              <w:fldChar w:fldCharType="begin"/>
            </w:r>
            <w:r w:rsidR="003B7F24">
              <w:rPr>
                <w:webHidden/>
              </w:rPr>
              <w:instrText xml:space="preserve"> PAGEREF _Toc951386 \h </w:instrText>
            </w:r>
            <w:r w:rsidR="003B7F24">
              <w:rPr>
                <w:rStyle w:val="Hyperlink"/>
                <w:rtl/>
              </w:rPr>
            </w:r>
            <w:r w:rsidR="003B7F24">
              <w:rPr>
                <w:rStyle w:val="Hyperlink"/>
                <w:rtl/>
              </w:rPr>
              <w:fldChar w:fldCharType="separate"/>
            </w:r>
            <w:r w:rsidR="005B474F">
              <w:rPr>
                <w:webHidden/>
              </w:rPr>
              <w:t>7</w:t>
            </w:r>
            <w:r w:rsidR="003B7F24">
              <w:rPr>
                <w:rStyle w:val="Hyperlink"/>
                <w:rtl/>
              </w:rPr>
              <w:fldChar w:fldCharType="end"/>
            </w:r>
          </w:hyperlink>
        </w:p>
        <w:p w14:paraId="0DB8C383" w14:textId="77777777" w:rsidR="003B7F24" w:rsidRDefault="008E719B" w:rsidP="003B7F24">
          <w:pPr>
            <w:pStyle w:val="TOC1"/>
            <w:rPr>
              <w:rFonts w:asciiTheme="minorHAnsi" w:eastAsiaTheme="minorEastAsia" w:hAnsiTheme="minorHAnsi" w:cstheme="minorBidi"/>
              <w:b w:val="0"/>
              <w:bCs w:val="0"/>
              <w:sz w:val="22"/>
              <w:szCs w:val="22"/>
              <w:lang w:bidi="ar-SA"/>
            </w:rPr>
          </w:pPr>
          <w:hyperlink w:anchor="_Toc951387" w:history="1">
            <w:r w:rsidR="003B7F24" w:rsidRPr="00580EF4">
              <w:rPr>
                <w:rStyle w:val="Hyperlink"/>
              </w:rPr>
              <w:t>H. Specification Approval Data</w:t>
            </w:r>
            <w:r w:rsidR="003B7F24">
              <w:rPr>
                <w:webHidden/>
              </w:rPr>
              <w:tab/>
            </w:r>
            <w:r w:rsidR="003B7F24">
              <w:rPr>
                <w:rStyle w:val="Hyperlink"/>
                <w:rtl/>
              </w:rPr>
              <w:fldChar w:fldCharType="begin"/>
            </w:r>
            <w:r w:rsidR="003B7F24">
              <w:rPr>
                <w:webHidden/>
              </w:rPr>
              <w:instrText xml:space="preserve"> PAGEREF _Toc951387 \h </w:instrText>
            </w:r>
            <w:r w:rsidR="003B7F24">
              <w:rPr>
                <w:rStyle w:val="Hyperlink"/>
                <w:rtl/>
              </w:rPr>
            </w:r>
            <w:r w:rsidR="003B7F24">
              <w:rPr>
                <w:rStyle w:val="Hyperlink"/>
                <w:rtl/>
              </w:rPr>
              <w:fldChar w:fldCharType="separate"/>
            </w:r>
            <w:r w:rsidR="005B474F">
              <w:rPr>
                <w:webHidden/>
              </w:rPr>
              <w:t>8</w:t>
            </w:r>
            <w:r w:rsidR="003B7F24">
              <w:rPr>
                <w:rStyle w:val="Hyperlink"/>
                <w:rtl/>
              </w:rPr>
              <w:fldChar w:fldCharType="end"/>
            </w:r>
          </w:hyperlink>
        </w:p>
        <w:p w14:paraId="04312AA5" w14:textId="77777777" w:rsidR="003B7F24" w:rsidRDefault="003B7F24" w:rsidP="003B7F24">
          <w:pPr>
            <w:pStyle w:val="TOC1"/>
          </w:pPr>
          <w:r>
            <w:fldChar w:fldCharType="end"/>
          </w:r>
        </w:p>
      </w:sdtContent>
    </w:sdt>
    <w:p w14:paraId="6D3DBC4D" w14:textId="77777777" w:rsidR="003B7F24" w:rsidRDefault="003B7F24" w:rsidP="003B7F24">
      <w:pPr>
        <w:rPr>
          <w:b/>
          <w:bCs/>
          <w:sz w:val="26"/>
          <w:szCs w:val="26"/>
        </w:rPr>
      </w:pPr>
    </w:p>
    <w:p w14:paraId="746DD74C" w14:textId="77777777" w:rsidR="003B7F24" w:rsidRDefault="003B7F24" w:rsidP="003B7F24">
      <w:pPr>
        <w:rPr>
          <w:b/>
          <w:bCs/>
          <w:sz w:val="26"/>
          <w:szCs w:val="26"/>
        </w:rPr>
      </w:pPr>
      <w:r>
        <w:rPr>
          <w:b/>
          <w:bCs/>
          <w:sz w:val="26"/>
          <w:szCs w:val="26"/>
        </w:rPr>
        <w:br w:type="page"/>
      </w:r>
    </w:p>
    <w:p w14:paraId="34E96C3B" w14:textId="77777777" w:rsidR="003B7F24" w:rsidRDefault="003B7F24" w:rsidP="003B7F24">
      <w:pPr>
        <w:pStyle w:val="Heading1"/>
        <w:rPr>
          <w:rFonts w:asciiTheme="majorBidi" w:hAnsiTheme="majorBidi" w:cstheme="majorBidi"/>
          <w:color w:val="C00000"/>
          <w:sz w:val="28"/>
          <w:szCs w:val="20"/>
          <w:lang w:bidi="ar-EG"/>
        </w:rPr>
      </w:pPr>
      <w:bookmarkStart w:id="1" w:name="_Toc951372"/>
      <w:r w:rsidRPr="00E973FE">
        <w:rPr>
          <w:rFonts w:asciiTheme="majorBidi" w:hAnsiTheme="majorBidi" w:cstheme="majorBidi"/>
          <w:color w:val="C00000"/>
          <w:sz w:val="28"/>
          <w:szCs w:val="20"/>
          <w:lang w:bidi="ar-EG"/>
        </w:rPr>
        <w:lastRenderedPageBreak/>
        <w:t xml:space="preserve">A. Course </w:t>
      </w:r>
      <w:r>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1"/>
      <w:r w:rsidRPr="00E973FE">
        <w:rPr>
          <w:rFonts w:asciiTheme="majorBidi" w:hAnsiTheme="majorBidi" w:cstheme="majorBidi"/>
          <w:color w:val="C00000"/>
          <w:sz w:val="28"/>
          <w:szCs w:val="20"/>
          <w:lang w:bidi="ar-EG"/>
        </w:rPr>
        <w:t xml:space="preserve"> </w:t>
      </w:r>
    </w:p>
    <w:p w14:paraId="79E9E361" w14:textId="77777777" w:rsidR="003B7F24" w:rsidRDefault="003B7F24" w:rsidP="003B7F24">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270"/>
        <w:gridCol w:w="498"/>
        <w:gridCol w:w="270"/>
        <w:gridCol w:w="684"/>
        <w:gridCol w:w="270"/>
        <w:gridCol w:w="334"/>
        <w:gridCol w:w="295"/>
        <w:gridCol w:w="270"/>
        <w:gridCol w:w="1941"/>
        <w:gridCol w:w="270"/>
        <w:gridCol w:w="1744"/>
      </w:tblGrid>
      <w:tr w:rsidR="003B7F24" w:rsidRPr="005D2DDD" w14:paraId="1E7BF2F2" w14:textId="77777777" w:rsidTr="003B7F24">
        <w:trPr>
          <w:jc w:val="center"/>
        </w:trPr>
        <w:tc>
          <w:tcPr>
            <w:tcW w:w="2085" w:type="dxa"/>
            <w:gridSpan w:val="4"/>
            <w:tcBorders>
              <w:bottom w:val="single" w:sz="8" w:space="0" w:color="auto"/>
              <w:right w:val="nil"/>
            </w:tcBorders>
          </w:tcPr>
          <w:p w14:paraId="1CC4F92D" w14:textId="77777777" w:rsidR="003B7F24" w:rsidRPr="005D2DDD" w:rsidRDefault="003B7F24" w:rsidP="003B7F24">
            <w:pPr>
              <w:rPr>
                <w:rFonts w:asciiTheme="majorBidi" w:hAnsiTheme="majorBidi" w:cstheme="majorBidi"/>
                <w:b/>
                <w:bCs/>
                <w:sz w:val="26"/>
                <w:szCs w:val="26"/>
                <w:rtl/>
                <w:lang w:bidi="ar-EG"/>
              </w:rPr>
            </w:pPr>
            <w:r w:rsidRPr="00FD1A64">
              <w:rPr>
                <w:b/>
                <w:bCs/>
              </w:rPr>
              <w:t>1.  Credit hours:</w:t>
            </w:r>
          </w:p>
        </w:tc>
        <w:tc>
          <w:tcPr>
            <w:tcW w:w="7240" w:type="dxa"/>
            <w:gridSpan w:val="13"/>
            <w:tcBorders>
              <w:left w:val="nil"/>
              <w:bottom w:val="single" w:sz="8" w:space="0" w:color="auto"/>
            </w:tcBorders>
          </w:tcPr>
          <w:p w14:paraId="4B97ED6B" w14:textId="25E047FF" w:rsidR="003B7F24" w:rsidRPr="003302F2" w:rsidRDefault="00B7021E" w:rsidP="003B7F24">
            <w:pPr>
              <w:rPr>
                <w:rFonts w:asciiTheme="majorBidi" w:hAnsiTheme="majorBidi" w:cstheme="majorBidi"/>
                <w:b/>
                <w:bCs/>
                <w:rtl/>
                <w:lang w:bidi="ar-EG"/>
              </w:rPr>
            </w:pPr>
            <w:r w:rsidRPr="00B7021E">
              <w:rPr>
                <w:rFonts w:asciiTheme="majorBidi" w:hAnsiTheme="majorBidi" w:cstheme="majorBidi"/>
                <w:b/>
                <w:bCs/>
                <w:color w:val="0070C0"/>
                <w:lang w:bidi="ar-EG"/>
              </w:rPr>
              <w:t>2</w:t>
            </w:r>
            <w:r>
              <w:rPr>
                <w:rFonts w:asciiTheme="majorBidi" w:hAnsiTheme="majorBidi" w:cstheme="majorBidi"/>
                <w:b/>
                <w:bCs/>
                <w:color w:val="0070C0"/>
                <w:lang w:bidi="ar-EG"/>
              </w:rPr>
              <w:t>(1+1)</w:t>
            </w:r>
          </w:p>
        </w:tc>
      </w:tr>
      <w:tr w:rsidR="003B7F24" w:rsidRPr="005D2DDD" w14:paraId="429E2791" w14:textId="77777777" w:rsidTr="003B7F24">
        <w:trPr>
          <w:jc w:val="center"/>
        </w:trPr>
        <w:tc>
          <w:tcPr>
            <w:tcW w:w="9325" w:type="dxa"/>
            <w:gridSpan w:val="17"/>
            <w:tcBorders>
              <w:top w:val="single" w:sz="8" w:space="0" w:color="auto"/>
              <w:bottom w:val="nil"/>
            </w:tcBorders>
            <w:vAlign w:val="center"/>
          </w:tcPr>
          <w:p w14:paraId="1423F5EC" w14:textId="77777777" w:rsidR="003B7F24" w:rsidRPr="003302F2" w:rsidRDefault="003B7F24" w:rsidP="003B7F24">
            <w:pPr>
              <w:rPr>
                <w:rFonts w:asciiTheme="majorBidi" w:hAnsiTheme="majorBidi" w:cstheme="majorBidi"/>
                <w:b/>
                <w:bCs/>
                <w:rtl/>
                <w:lang w:bidi="ar-EG"/>
              </w:rPr>
            </w:pPr>
            <w:r w:rsidRPr="009D190C">
              <w:rPr>
                <w:b/>
                <w:bCs/>
              </w:rPr>
              <w:t>2. Course type</w:t>
            </w:r>
          </w:p>
        </w:tc>
      </w:tr>
      <w:tr w:rsidR="003B7F24" w:rsidRPr="005D2DDD" w14:paraId="5327218F" w14:textId="77777777" w:rsidTr="003B7F24">
        <w:trPr>
          <w:trHeight w:val="283"/>
          <w:jc w:val="center"/>
        </w:trPr>
        <w:tc>
          <w:tcPr>
            <w:tcW w:w="465" w:type="dxa"/>
            <w:tcBorders>
              <w:top w:val="nil"/>
              <w:bottom w:val="nil"/>
              <w:right w:val="nil"/>
            </w:tcBorders>
            <w:vAlign w:val="center"/>
          </w:tcPr>
          <w:p w14:paraId="4860AE6E" w14:textId="77777777" w:rsidR="003B7F24" w:rsidRPr="005D2DDD" w:rsidRDefault="003B7F24" w:rsidP="003B7F24">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40109A1D" w14:textId="77777777" w:rsidR="003B7F24" w:rsidRPr="00BC10EA" w:rsidRDefault="003B7F24" w:rsidP="003B7F24">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57F51071" w14:textId="77777777" w:rsidR="003B7F24" w:rsidRPr="005D2DDD" w:rsidRDefault="003B7F24" w:rsidP="003B7F24">
            <w:pPr>
              <w:rPr>
                <w:rFonts w:asciiTheme="majorBidi" w:hAnsiTheme="majorBidi" w:cstheme="majorBidi"/>
                <w:b/>
                <w:bCs/>
              </w:rPr>
            </w:pPr>
            <w:r>
              <w:rPr>
                <w:rFonts w:asciiTheme="majorBidi" w:hAnsiTheme="majorBidi" w:cstheme="majorBidi"/>
                <w:b/>
                <w:bCs/>
              </w:rPr>
              <w:t>√</w:t>
            </w:r>
          </w:p>
        </w:tc>
        <w:tc>
          <w:tcPr>
            <w:tcW w:w="953" w:type="dxa"/>
            <w:gridSpan w:val="3"/>
            <w:tcBorders>
              <w:top w:val="nil"/>
              <w:left w:val="single" w:sz="4" w:space="0" w:color="auto"/>
              <w:bottom w:val="nil"/>
              <w:right w:val="single" w:sz="4" w:space="0" w:color="auto"/>
            </w:tcBorders>
            <w:vAlign w:val="center"/>
          </w:tcPr>
          <w:p w14:paraId="6F84AAF2" w14:textId="77777777" w:rsidR="003B7F24" w:rsidRPr="005D2DDD" w:rsidRDefault="003B7F24" w:rsidP="003B7F24">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4F9EF555" w14:textId="77777777" w:rsidR="003B7F24" w:rsidRPr="005D2DDD" w:rsidRDefault="003B7F24" w:rsidP="003B7F24">
            <w:pPr>
              <w:rPr>
                <w:rFonts w:asciiTheme="majorBidi" w:hAnsiTheme="majorBidi" w:cstheme="majorBidi"/>
                <w:b/>
                <w:bCs/>
              </w:rPr>
            </w:pPr>
            <w:r>
              <w:rPr>
                <w:rFonts w:asciiTheme="majorBidi" w:hAnsiTheme="majorBidi" w:cstheme="majorBidi"/>
                <w:b/>
                <w:bCs/>
              </w:rPr>
              <w:t>√</w:t>
            </w:r>
          </w:p>
        </w:tc>
        <w:tc>
          <w:tcPr>
            <w:tcW w:w="1583" w:type="dxa"/>
            <w:gridSpan w:val="4"/>
            <w:tcBorders>
              <w:top w:val="nil"/>
              <w:left w:val="single" w:sz="4" w:space="0" w:color="auto"/>
              <w:bottom w:val="nil"/>
              <w:right w:val="single" w:sz="4" w:space="0" w:color="auto"/>
            </w:tcBorders>
            <w:vAlign w:val="center"/>
          </w:tcPr>
          <w:p w14:paraId="20369B9E" w14:textId="77777777" w:rsidR="003B7F24" w:rsidRPr="003302F2" w:rsidRDefault="003B7F24" w:rsidP="003B7F24">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69FCB8CA" w14:textId="77777777" w:rsidR="003B7F24" w:rsidRPr="005D2DDD" w:rsidRDefault="003B7F24" w:rsidP="003B7F24">
            <w:pPr>
              <w:rPr>
                <w:rFonts w:asciiTheme="majorBidi" w:hAnsiTheme="majorBidi" w:cstheme="majorBidi"/>
                <w:b/>
                <w:bCs/>
              </w:rPr>
            </w:pPr>
            <w:r>
              <w:rPr>
                <w:rFonts w:asciiTheme="majorBidi" w:hAnsiTheme="majorBidi" w:cstheme="majorBidi"/>
                <w:b/>
                <w:bCs/>
              </w:rPr>
              <w:t>√</w:t>
            </w:r>
          </w:p>
        </w:tc>
        <w:tc>
          <w:tcPr>
            <w:tcW w:w="1941" w:type="dxa"/>
            <w:tcBorders>
              <w:top w:val="nil"/>
              <w:left w:val="single" w:sz="4" w:space="0" w:color="auto"/>
              <w:bottom w:val="nil"/>
              <w:right w:val="single" w:sz="4" w:space="0" w:color="auto"/>
            </w:tcBorders>
            <w:vAlign w:val="center"/>
          </w:tcPr>
          <w:p w14:paraId="1F4A06A9" w14:textId="77777777" w:rsidR="003B7F24" w:rsidRPr="00BC10EA" w:rsidRDefault="003B7F24" w:rsidP="003B7F24">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5EE3CBC" w14:textId="77777777" w:rsidR="003B7F24" w:rsidRPr="00BC10EA" w:rsidRDefault="003B7F24" w:rsidP="003B7F24">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4F9CF31B" w14:textId="77777777" w:rsidR="003B7F24" w:rsidRPr="00BC10EA" w:rsidRDefault="003B7F24" w:rsidP="003B7F24">
            <w:pPr>
              <w:rPr>
                <w:rFonts w:asciiTheme="majorBidi" w:hAnsiTheme="majorBidi" w:cstheme="majorBidi"/>
                <w:b/>
                <w:bCs/>
                <w:highlight w:val="yellow"/>
                <w:lang w:bidi="ar-EG"/>
              </w:rPr>
            </w:pPr>
          </w:p>
        </w:tc>
      </w:tr>
      <w:tr w:rsidR="003B7F24" w:rsidRPr="005D2DDD" w14:paraId="46DE1867" w14:textId="77777777" w:rsidTr="003B7F24">
        <w:trPr>
          <w:trHeight w:val="283"/>
          <w:jc w:val="center"/>
        </w:trPr>
        <w:tc>
          <w:tcPr>
            <w:tcW w:w="1171" w:type="dxa"/>
            <w:gridSpan w:val="2"/>
            <w:tcBorders>
              <w:top w:val="nil"/>
              <w:bottom w:val="single" w:sz="8" w:space="0" w:color="auto"/>
              <w:right w:val="nil"/>
            </w:tcBorders>
            <w:vAlign w:val="center"/>
          </w:tcPr>
          <w:p w14:paraId="1F3F411E" w14:textId="77777777" w:rsidR="003B7F24" w:rsidRPr="005D2DDD" w:rsidRDefault="003B7F24" w:rsidP="003B7F24">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58B1F164" w14:textId="77777777" w:rsidR="003B7F24" w:rsidRPr="003302F2" w:rsidRDefault="003B7F24" w:rsidP="003B7F24">
            <w:pPr>
              <w:jc w:val="right"/>
              <w:rPr>
                <w:rFonts w:asciiTheme="majorBidi" w:hAnsiTheme="majorBidi" w:cstheme="majorBidi"/>
                <w:b/>
                <w:bCs/>
                <w:rtl/>
                <w:lang w:bidi="ar-EG"/>
              </w:rPr>
            </w:pPr>
            <w:r w:rsidRPr="00591D51">
              <w:rPr>
                <w:sz w:val="20"/>
                <w:szCs w:val="20"/>
              </w:rPr>
              <w:t>Required</w:t>
            </w:r>
          </w:p>
        </w:tc>
        <w:tc>
          <w:tcPr>
            <w:tcW w:w="270" w:type="dxa"/>
            <w:tcBorders>
              <w:top w:val="single" w:sz="4" w:space="0" w:color="auto"/>
              <w:left w:val="single" w:sz="4" w:space="0" w:color="auto"/>
              <w:bottom w:val="single" w:sz="8" w:space="0" w:color="auto"/>
              <w:right w:val="single" w:sz="4" w:space="0" w:color="auto"/>
            </w:tcBorders>
            <w:vAlign w:val="center"/>
          </w:tcPr>
          <w:p w14:paraId="3D866CD5" w14:textId="77777777" w:rsidR="003B7F24" w:rsidRPr="005D2DDD" w:rsidRDefault="003B7F24" w:rsidP="003B7F24">
            <w:pPr>
              <w:rPr>
                <w:rFonts w:asciiTheme="majorBidi" w:hAnsiTheme="majorBidi" w:cstheme="majorBidi"/>
                <w:b/>
                <w:bCs/>
                <w:lang w:bidi="ar-EG"/>
              </w:rPr>
            </w:pPr>
            <w:r>
              <w:rPr>
                <w:rFonts w:asciiTheme="majorBidi" w:hAnsiTheme="majorBidi" w:cstheme="majorBidi"/>
                <w:b/>
                <w:bCs/>
              </w:rPr>
              <w:t>√</w:t>
            </w:r>
          </w:p>
        </w:tc>
        <w:tc>
          <w:tcPr>
            <w:tcW w:w="1452" w:type="dxa"/>
            <w:gridSpan w:val="3"/>
            <w:tcBorders>
              <w:top w:val="nil"/>
              <w:left w:val="single" w:sz="4" w:space="0" w:color="auto"/>
              <w:bottom w:val="single" w:sz="8" w:space="0" w:color="auto"/>
              <w:right w:val="single" w:sz="4" w:space="0" w:color="auto"/>
            </w:tcBorders>
            <w:vAlign w:val="center"/>
          </w:tcPr>
          <w:p w14:paraId="690A099C" w14:textId="77777777" w:rsidR="003B7F24" w:rsidRPr="003302F2" w:rsidRDefault="003B7F24" w:rsidP="003B7F24">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411F8488" w14:textId="77777777" w:rsidR="003B7F24" w:rsidRPr="003302F2" w:rsidRDefault="003B7F24" w:rsidP="003B7F24">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712C2D98" w14:textId="77777777" w:rsidR="003B7F24" w:rsidRPr="003302F2" w:rsidRDefault="003B7F24" w:rsidP="003B7F24">
            <w:pPr>
              <w:rPr>
                <w:rFonts w:asciiTheme="majorBidi" w:hAnsiTheme="majorBidi" w:cstheme="majorBidi"/>
                <w:b/>
                <w:bCs/>
              </w:rPr>
            </w:pPr>
          </w:p>
        </w:tc>
      </w:tr>
      <w:tr w:rsidR="003B7F24" w:rsidRPr="005D2DDD" w14:paraId="29F6B804" w14:textId="77777777" w:rsidTr="003B7F24">
        <w:trPr>
          <w:trHeight w:val="340"/>
          <w:jc w:val="center"/>
        </w:trPr>
        <w:tc>
          <w:tcPr>
            <w:tcW w:w="4805" w:type="dxa"/>
            <w:gridSpan w:val="12"/>
            <w:tcBorders>
              <w:top w:val="single" w:sz="8" w:space="0" w:color="auto"/>
              <w:bottom w:val="single" w:sz="8" w:space="0" w:color="auto"/>
              <w:right w:val="nil"/>
            </w:tcBorders>
          </w:tcPr>
          <w:p w14:paraId="515B0EBE" w14:textId="77777777" w:rsidR="003B7F24" w:rsidRPr="003302F2" w:rsidRDefault="003B7F24" w:rsidP="003B7F2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2D517B5F" w14:textId="75CBEABE" w:rsidR="003B7F24" w:rsidRPr="00B7021E" w:rsidRDefault="003B7F24" w:rsidP="003B7F24">
            <w:pPr>
              <w:rPr>
                <w:rFonts w:asciiTheme="majorBidi" w:hAnsiTheme="majorBidi" w:cstheme="majorBidi"/>
                <w:b/>
                <w:bCs/>
                <w:color w:val="0070C0"/>
                <w:rtl/>
                <w:lang w:bidi="ar-EG"/>
              </w:rPr>
            </w:pPr>
            <w:r w:rsidRPr="00B7021E">
              <w:rPr>
                <w:rFonts w:asciiTheme="majorBidi" w:hAnsiTheme="majorBidi" w:cstheme="majorBidi"/>
                <w:b/>
                <w:bCs/>
                <w:color w:val="0070C0"/>
                <w:lang w:bidi="ar-EG"/>
              </w:rPr>
              <w:t xml:space="preserve">Level </w:t>
            </w:r>
            <w:r w:rsidR="00B7021E">
              <w:rPr>
                <w:rFonts w:asciiTheme="majorBidi" w:hAnsiTheme="majorBidi" w:cstheme="majorBidi"/>
                <w:b/>
                <w:bCs/>
                <w:color w:val="0070C0"/>
                <w:lang w:bidi="ar-EG"/>
              </w:rPr>
              <w:t>10</w:t>
            </w:r>
          </w:p>
        </w:tc>
      </w:tr>
      <w:tr w:rsidR="003B7F24" w:rsidRPr="005D2DDD" w14:paraId="589FC35D" w14:textId="77777777" w:rsidTr="003B7F24">
        <w:trPr>
          <w:trHeight w:val="848"/>
          <w:jc w:val="center"/>
        </w:trPr>
        <w:tc>
          <w:tcPr>
            <w:tcW w:w="9325" w:type="dxa"/>
            <w:gridSpan w:val="17"/>
            <w:tcBorders>
              <w:top w:val="single" w:sz="8" w:space="0" w:color="auto"/>
            </w:tcBorders>
          </w:tcPr>
          <w:p w14:paraId="78FE3662" w14:textId="77777777" w:rsidR="003B7F24" w:rsidRPr="003302F2" w:rsidRDefault="003B7F24" w:rsidP="003B7F24">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p>
          <w:p w14:paraId="4B795200" w14:textId="62E0C1DB" w:rsidR="003B7F24" w:rsidRPr="00B7021E" w:rsidRDefault="003B7F24" w:rsidP="003B7F24">
            <w:pPr>
              <w:rPr>
                <w:rFonts w:asciiTheme="majorBidi" w:hAnsiTheme="majorBidi" w:cstheme="majorBidi"/>
                <w:color w:val="0070C0"/>
                <w:lang w:bidi="ar-EG"/>
              </w:rPr>
            </w:pPr>
            <w:r>
              <w:rPr>
                <w:rFonts w:asciiTheme="majorBidi" w:hAnsiTheme="majorBidi" w:cstheme="majorBidi"/>
                <w:lang w:bidi="ar-EG"/>
              </w:rPr>
              <w:t xml:space="preserve">                                             </w:t>
            </w:r>
            <w:r w:rsidR="00B7021E" w:rsidRPr="00B7021E">
              <w:rPr>
                <w:rFonts w:asciiTheme="majorBidi" w:hAnsiTheme="majorBidi" w:cstheme="majorBidi"/>
                <w:color w:val="0070C0"/>
                <w:lang w:bidi="ar-EG"/>
              </w:rPr>
              <w:t xml:space="preserve">PHGN </w:t>
            </w:r>
            <w:r w:rsidR="00B7021E">
              <w:rPr>
                <w:rFonts w:asciiTheme="majorBidi" w:hAnsiTheme="majorBidi" w:cstheme="majorBidi"/>
                <w:color w:val="0070C0"/>
                <w:lang w:bidi="ar-EG"/>
              </w:rPr>
              <w:t>524</w:t>
            </w:r>
          </w:p>
          <w:p w14:paraId="084BA258" w14:textId="77777777" w:rsidR="003B7F24" w:rsidRPr="003302F2" w:rsidRDefault="003B7F24" w:rsidP="003B7F24">
            <w:pPr>
              <w:rPr>
                <w:rFonts w:asciiTheme="majorBidi" w:hAnsiTheme="majorBidi" w:cstheme="majorBidi"/>
                <w:b/>
                <w:bCs/>
                <w:rtl/>
                <w:lang w:bidi="ar-EG"/>
              </w:rPr>
            </w:pPr>
          </w:p>
        </w:tc>
      </w:tr>
      <w:tr w:rsidR="003B7F24" w:rsidRPr="005D2DDD" w14:paraId="73E622BE" w14:textId="77777777" w:rsidTr="003B7F24">
        <w:trPr>
          <w:jc w:val="center"/>
        </w:trPr>
        <w:tc>
          <w:tcPr>
            <w:tcW w:w="9325" w:type="dxa"/>
            <w:gridSpan w:val="17"/>
            <w:tcBorders>
              <w:top w:val="single" w:sz="8" w:space="0" w:color="auto"/>
              <w:bottom w:val="nil"/>
            </w:tcBorders>
          </w:tcPr>
          <w:p w14:paraId="0416A5E0" w14:textId="77777777" w:rsidR="003B7F24" w:rsidRPr="003302F2" w:rsidRDefault="003B7F24" w:rsidP="003B7F2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p>
        </w:tc>
      </w:tr>
      <w:tr w:rsidR="003B7F24" w:rsidRPr="005D2DDD" w14:paraId="456B9506" w14:textId="77777777" w:rsidTr="003B7F24">
        <w:trPr>
          <w:jc w:val="center"/>
        </w:trPr>
        <w:tc>
          <w:tcPr>
            <w:tcW w:w="9325" w:type="dxa"/>
            <w:gridSpan w:val="17"/>
            <w:tcBorders>
              <w:top w:val="nil"/>
            </w:tcBorders>
          </w:tcPr>
          <w:p w14:paraId="5ECFBED8" w14:textId="77777777" w:rsidR="003B7F24" w:rsidRDefault="003B7F24" w:rsidP="003B7F24">
            <w:pPr>
              <w:rPr>
                <w:rFonts w:asciiTheme="majorBidi" w:hAnsiTheme="majorBidi" w:cstheme="majorBidi"/>
              </w:rPr>
            </w:pPr>
            <w:r>
              <w:rPr>
                <w:rFonts w:asciiTheme="majorBidi" w:hAnsiTheme="majorBidi" w:cstheme="majorBidi"/>
              </w:rPr>
              <w:t xml:space="preserve">                                                 -------------</w:t>
            </w:r>
          </w:p>
          <w:p w14:paraId="62D94CFE" w14:textId="77777777" w:rsidR="003B7F24" w:rsidRPr="005D2DDD" w:rsidRDefault="003B7F24" w:rsidP="003B7F24">
            <w:pPr>
              <w:rPr>
                <w:rFonts w:asciiTheme="majorBidi" w:hAnsiTheme="majorBidi" w:cstheme="majorBidi"/>
                <w:b/>
                <w:bCs/>
              </w:rPr>
            </w:pPr>
          </w:p>
        </w:tc>
      </w:tr>
    </w:tbl>
    <w:p w14:paraId="4B40DE79" w14:textId="77777777" w:rsidR="003B7F24" w:rsidRDefault="003B7F24" w:rsidP="003B7F24">
      <w:pPr>
        <w:rPr>
          <w:lang w:bidi="ar-EG"/>
        </w:rPr>
      </w:pPr>
    </w:p>
    <w:p w14:paraId="12A392E3" w14:textId="77777777" w:rsidR="003B7F24" w:rsidRDefault="003B7F24" w:rsidP="003B7F24">
      <w:pPr>
        <w:rPr>
          <w:lang w:bidi="ar-EG"/>
        </w:rPr>
      </w:pPr>
    </w:p>
    <w:p w14:paraId="2846DA85" w14:textId="77777777" w:rsidR="003B7F24" w:rsidRDefault="003B7F24" w:rsidP="003B7F24">
      <w:pPr>
        <w:pStyle w:val="Heading2"/>
        <w:jc w:val="left"/>
        <w:rPr>
          <w:rFonts w:asciiTheme="majorBidi" w:hAnsiTheme="majorBidi" w:cstheme="majorBidi"/>
          <w:b w:val="0"/>
          <w:bCs w:val="0"/>
          <w:sz w:val="26"/>
          <w:szCs w:val="26"/>
        </w:rPr>
      </w:pPr>
      <w:bookmarkStart w:id="2" w:name="_Toc951373"/>
      <w:r>
        <w:rPr>
          <w:rFonts w:asciiTheme="majorBidi" w:hAnsiTheme="majorBidi" w:cstheme="majorBidi"/>
          <w:sz w:val="26"/>
          <w:szCs w:val="26"/>
        </w:rPr>
        <w:t xml:space="preserve">6. Mode of Instruction </w:t>
      </w:r>
      <w:r w:rsidRPr="00393B93">
        <w:rPr>
          <w:rFonts w:asciiTheme="majorBidi" w:hAnsiTheme="majorBidi" w:cstheme="majorBidi"/>
          <w:b w:val="0"/>
          <w:bCs w:val="0"/>
          <w:sz w:val="26"/>
          <w:szCs w:val="26"/>
        </w:rPr>
        <w:t>(mark all that apply)</w:t>
      </w:r>
      <w:bookmarkEnd w:id="2"/>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3B7F24" w:rsidRPr="005D2DDD" w14:paraId="631E366E" w14:textId="77777777" w:rsidTr="003B7F24">
        <w:trPr>
          <w:tblHeader/>
          <w:jc w:val="center"/>
        </w:trPr>
        <w:tc>
          <w:tcPr>
            <w:tcW w:w="730" w:type="dxa"/>
            <w:tcBorders>
              <w:top w:val="single" w:sz="12" w:space="0" w:color="auto"/>
              <w:bottom w:val="single" w:sz="8" w:space="0" w:color="auto"/>
              <w:right w:val="single" w:sz="8" w:space="0" w:color="auto"/>
            </w:tcBorders>
            <w:shd w:val="clear" w:color="auto" w:fill="DBDBDB" w:themeFill="accent3" w:themeFillTint="66"/>
            <w:vAlign w:val="center"/>
          </w:tcPr>
          <w:p w14:paraId="4139E1CE" w14:textId="77777777" w:rsidR="003B7F24" w:rsidRPr="005D2DDD" w:rsidRDefault="003B7F24" w:rsidP="003B7F2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BDBDB" w:themeFill="accent3" w:themeFillTint="66"/>
            <w:vAlign w:val="center"/>
          </w:tcPr>
          <w:p w14:paraId="64986C3B" w14:textId="77777777" w:rsidR="003B7F24" w:rsidRPr="005D2DDD" w:rsidRDefault="003B7F24" w:rsidP="003B7F2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BDBDB" w:themeFill="accent3" w:themeFillTint="66"/>
            <w:vAlign w:val="center"/>
          </w:tcPr>
          <w:p w14:paraId="467D0FD1" w14:textId="77777777" w:rsidR="003B7F24" w:rsidRPr="008A682F" w:rsidRDefault="003B7F24" w:rsidP="003B7F24">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BDBDB" w:themeFill="accent3" w:themeFillTint="66"/>
            <w:vAlign w:val="center"/>
          </w:tcPr>
          <w:p w14:paraId="46D48C7B" w14:textId="77777777" w:rsidR="003B7F24" w:rsidRPr="005D2DDD" w:rsidRDefault="003B7F24" w:rsidP="003B7F2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3B7F24" w:rsidRPr="005D2DDD" w14:paraId="33A2A3B3" w14:textId="77777777" w:rsidTr="003B7F24">
        <w:trPr>
          <w:trHeight w:val="260"/>
          <w:jc w:val="center"/>
        </w:trPr>
        <w:tc>
          <w:tcPr>
            <w:tcW w:w="730" w:type="dxa"/>
            <w:tcBorders>
              <w:top w:val="single" w:sz="8" w:space="0" w:color="auto"/>
              <w:bottom w:val="dashSmallGap" w:sz="4" w:space="0" w:color="auto"/>
              <w:right w:val="single" w:sz="8" w:space="0" w:color="auto"/>
            </w:tcBorders>
            <w:vAlign w:val="center"/>
          </w:tcPr>
          <w:p w14:paraId="191AFB72" w14:textId="77777777" w:rsidR="003B7F24" w:rsidRPr="005D2DDD" w:rsidRDefault="003B7F24" w:rsidP="003B7F2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3B2D03F4" w14:textId="77777777" w:rsidR="003B7F24" w:rsidRPr="005D2DDD" w:rsidRDefault="003B7F24" w:rsidP="003B7F2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48FD82AE" w14:textId="77777777" w:rsidR="003B7F24" w:rsidRPr="00B7021E" w:rsidRDefault="003B7F24" w:rsidP="003B7F24">
            <w:pPr>
              <w:bidi/>
              <w:jc w:val="center"/>
              <w:rPr>
                <w:rFonts w:asciiTheme="majorBidi" w:hAnsiTheme="majorBidi" w:cstheme="majorBidi"/>
                <w:color w:val="0070C0"/>
                <w:rtl/>
              </w:rPr>
            </w:pPr>
            <w:r w:rsidRPr="00B7021E">
              <w:rPr>
                <w:rFonts w:asciiTheme="majorBidi" w:hAnsiTheme="majorBidi" w:cstheme="majorBidi"/>
                <w:color w:val="0070C0"/>
              </w:rPr>
              <w:t>60</w:t>
            </w:r>
          </w:p>
        </w:tc>
        <w:tc>
          <w:tcPr>
            <w:tcW w:w="2342" w:type="dxa"/>
            <w:tcBorders>
              <w:top w:val="single" w:sz="8" w:space="0" w:color="auto"/>
              <w:left w:val="single" w:sz="8" w:space="0" w:color="auto"/>
              <w:bottom w:val="dashSmallGap" w:sz="4" w:space="0" w:color="auto"/>
            </w:tcBorders>
            <w:vAlign w:val="center"/>
          </w:tcPr>
          <w:p w14:paraId="408B1B49" w14:textId="77777777" w:rsidR="003B7F24" w:rsidRPr="00B7021E" w:rsidRDefault="003B7F24" w:rsidP="003B7F24">
            <w:pPr>
              <w:bidi/>
              <w:spacing w:line="360" w:lineRule="auto"/>
              <w:jc w:val="center"/>
              <w:rPr>
                <w:rFonts w:asciiTheme="majorBidi" w:hAnsiTheme="majorBidi" w:cstheme="majorBidi"/>
                <w:color w:val="0070C0"/>
              </w:rPr>
            </w:pPr>
            <w:r w:rsidRPr="00B7021E">
              <w:rPr>
                <w:rFonts w:asciiTheme="majorBidi" w:hAnsiTheme="majorBidi" w:cstheme="majorBidi"/>
                <w:color w:val="0070C0"/>
              </w:rPr>
              <w:t>100</w:t>
            </w:r>
            <w:r w:rsidRPr="00B7021E">
              <w:rPr>
                <w:rFonts w:asciiTheme="majorBidi" w:hAnsiTheme="majorBidi" w:cstheme="majorBidi" w:hint="cs"/>
                <w:color w:val="0070C0"/>
                <w:rtl/>
              </w:rPr>
              <w:t xml:space="preserve"> %</w:t>
            </w:r>
          </w:p>
        </w:tc>
      </w:tr>
      <w:tr w:rsidR="003B7F24" w:rsidRPr="005D2DDD" w14:paraId="34E4CC74" w14:textId="77777777" w:rsidTr="003B7F24">
        <w:trPr>
          <w:trHeight w:val="260"/>
          <w:jc w:val="center"/>
        </w:trPr>
        <w:tc>
          <w:tcPr>
            <w:tcW w:w="730" w:type="dxa"/>
            <w:tcBorders>
              <w:top w:val="dashSmallGap" w:sz="4" w:space="0" w:color="auto"/>
              <w:bottom w:val="dashSmallGap" w:sz="4" w:space="0" w:color="auto"/>
              <w:right w:val="single" w:sz="8" w:space="0" w:color="auto"/>
            </w:tcBorders>
            <w:vAlign w:val="center"/>
          </w:tcPr>
          <w:p w14:paraId="016EDE40" w14:textId="77777777" w:rsidR="003B7F24" w:rsidRPr="005D2DDD" w:rsidRDefault="003B7F24" w:rsidP="003B7F24">
            <w:pPr>
              <w:bidi/>
              <w:jc w:val="center"/>
              <w:rPr>
                <w:rFonts w:asciiTheme="majorBidi" w:hAnsiTheme="majorBidi" w:cstheme="majorBidi"/>
                <w:b/>
                <w:bCs/>
                <w:sz w:val="22"/>
                <w:szCs w:val="22"/>
                <w:rtl/>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1550F706" w14:textId="77777777" w:rsidR="003B7F24" w:rsidRPr="005D2DDD" w:rsidRDefault="003B7F24" w:rsidP="003B7F2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5E215661" w14:textId="77777777" w:rsidR="003B7F24" w:rsidRPr="005D2DDD" w:rsidRDefault="003B7F24" w:rsidP="003B7F24">
            <w:pPr>
              <w:bidi/>
              <w:jc w:val="center"/>
              <w:rPr>
                <w:rFonts w:asciiTheme="majorBidi" w:hAnsiTheme="majorBidi" w:cstheme="majorBidi"/>
                <w:rtl/>
              </w:rPr>
            </w:pPr>
          </w:p>
        </w:tc>
        <w:tc>
          <w:tcPr>
            <w:tcW w:w="2342" w:type="dxa"/>
            <w:tcBorders>
              <w:top w:val="dashSmallGap" w:sz="4" w:space="0" w:color="auto"/>
              <w:left w:val="single" w:sz="8" w:space="0" w:color="auto"/>
              <w:bottom w:val="dashSmallGap" w:sz="4" w:space="0" w:color="auto"/>
            </w:tcBorders>
            <w:vAlign w:val="center"/>
          </w:tcPr>
          <w:p w14:paraId="3FFBAB3B" w14:textId="77777777" w:rsidR="003B7F24" w:rsidRPr="005D2DDD" w:rsidRDefault="003B7F24" w:rsidP="003B7F24">
            <w:pPr>
              <w:bidi/>
              <w:jc w:val="center"/>
              <w:rPr>
                <w:rFonts w:asciiTheme="majorBidi" w:hAnsiTheme="majorBidi" w:cstheme="majorBidi"/>
              </w:rPr>
            </w:pPr>
          </w:p>
        </w:tc>
      </w:tr>
      <w:tr w:rsidR="003B7F24" w:rsidRPr="005D2DDD" w14:paraId="4758D995" w14:textId="77777777" w:rsidTr="003B7F24">
        <w:trPr>
          <w:trHeight w:val="260"/>
          <w:jc w:val="center"/>
        </w:trPr>
        <w:tc>
          <w:tcPr>
            <w:tcW w:w="730" w:type="dxa"/>
            <w:tcBorders>
              <w:top w:val="dashSmallGap" w:sz="4" w:space="0" w:color="auto"/>
              <w:bottom w:val="dashSmallGap" w:sz="4" w:space="0" w:color="auto"/>
              <w:right w:val="single" w:sz="8" w:space="0" w:color="auto"/>
            </w:tcBorders>
            <w:vAlign w:val="center"/>
          </w:tcPr>
          <w:p w14:paraId="488445B2" w14:textId="77777777" w:rsidR="003B7F24" w:rsidRPr="005D2DDD" w:rsidRDefault="003B7F24" w:rsidP="003B7F2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572A96A" w14:textId="77777777" w:rsidR="003B7F24" w:rsidRPr="005D2DDD" w:rsidRDefault="003B7F24" w:rsidP="003B7F2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6ADA02A0" w14:textId="77777777" w:rsidR="003B7F24" w:rsidRPr="005D2DDD" w:rsidRDefault="003B7F24" w:rsidP="003B7F2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8A39A07" w14:textId="77777777" w:rsidR="003B7F24" w:rsidRPr="005D2DDD" w:rsidRDefault="003B7F24" w:rsidP="003B7F24">
            <w:pPr>
              <w:bidi/>
              <w:jc w:val="center"/>
              <w:rPr>
                <w:rFonts w:asciiTheme="majorBidi" w:hAnsiTheme="majorBidi" w:cstheme="majorBidi"/>
              </w:rPr>
            </w:pPr>
          </w:p>
        </w:tc>
      </w:tr>
      <w:tr w:rsidR="003B7F24" w:rsidRPr="005D2DDD" w14:paraId="24846E3C" w14:textId="77777777" w:rsidTr="003B7F24">
        <w:trPr>
          <w:trHeight w:val="260"/>
          <w:jc w:val="center"/>
        </w:trPr>
        <w:tc>
          <w:tcPr>
            <w:tcW w:w="730" w:type="dxa"/>
            <w:tcBorders>
              <w:top w:val="dashSmallGap" w:sz="4" w:space="0" w:color="auto"/>
              <w:bottom w:val="dashSmallGap" w:sz="4" w:space="0" w:color="auto"/>
              <w:right w:val="single" w:sz="8" w:space="0" w:color="auto"/>
            </w:tcBorders>
            <w:vAlign w:val="center"/>
          </w:tcPr>
          <w:p w14:paraId="369FF735" w14:textId="77777777" w:rsidR="003B7F24" w:rsidRPr="005D2DDD" w:rsidRDefault="003B7F24" w:rsidP="003B7F2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DB6A12" w14:textId="77777777" w:rsidR="003B7F24" w:rsidRPr="005D2DDD" w:rsidRDefault="003B7F24" w:rsidP="003B7F2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498108C2" w14:textId="77777777" w:rsidR="003B7F24" w:rsidRPr="005D2DDD" w:rsidRDefault="003B7F24" w:rsidP="003B7F2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7639DA9B" w14:textId="77777777" w:rsidR="003B7F24" w:rsidRPr="005D2DDD" w:rsidRDefault="003B7F24" w:rsidP="003B7F24">
            <w:pPr>
              <w:bidi/>
              <w:jc w:val="center"/>
              <w:rPr>
                <w:rFonts w:asciiTheme="majorBidi" w:hAnsiTheme="majorBidi" w:cstheme="majorBidi"/>
              </w:rPr>
            </w:pPr>
          </w:p>
        </w:tc>
      </w:tr>
      <w:tr w:rsidR="003B7F24" w:rsidRPr="005D2DDD" w14:paraId="7E204FDD" w14:textId="77777777" w:rsidTr="003B7F24">
        <w:trPr>
          <w:trHeight w:val="260"/>
          <w:jc w:val="center"/>
        </w:trPr>
        <w:tc>
          <w:tcPr>
            <w:tcW w:w="730" w:type="dxa"/>
            <w:tcBorders>
              <w:top w:val="dashSmallGap" w:sz="4" w:space="0" w:color="auto"/>
              <w:bottom w:val="single" w:sz="12" w:space="0" w:color="auto"/>
              <w:right w:val="single" w:sz="8" w:space="0" w:color="auto"/>
            </w:tcBorders>
            <w:vAlign w:val="center"/>
          </w:tcPr>
          <w:p w14:paraId="0785CC71" w14:textId="77777777" w:rsidR="003B7F24" w:rsidRPr="005D2DDD" w:rsidRDefault="003B7F24" w:rsidP="003B7F24">
            <w:pPr>
              <w:bidi/>
              <w:jc w:val="center"/>
              <w:rPr>
                <w:rFonts w:asciiTheme="majorBidi" w:hAnsiTheme="majorBidi" w:cstheme="majorBidi"/>
                <w:b/>
                <w:bCs/>
                <w:sz w:val="22"/>
                <w:szCs w:val="22"/>
                <w:rtl/>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3300B9F5" w14:textId="77777777" w:rsidR="003B7F24" w:rsidRPr="005D2DDD" w:rsidRDefault="003B7F24" w:rsidP="003B7F2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3DEABA9B" w14:textId="77777777" w:rsidR="003B7F24" w:rsidRPr="005D2DDD" w:rsidRDefault="003B7F24" w:rsidP="003B7F2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71059489" w14:textId="77777777" w:rsidR="003B7F24" w:rsidRPr="005D2DDD" w:rsidRDefault="003B7F24" w:rsidP="003B7F24">
            <w:pPr>
              <w:bidi/>
              <w:jc w:val="center"/>
              <w:rPr>
                <w:rFonts w:asciiTheme="majorBidi" w:hAnsiTheme="majorBidi" w:cstheme="majorBidi"/>
              </w:rPr>
            </w:pPr>
          </w:p>
        </w:tc>
      </w:tr>
    </w:tbl>
    <w:p w14:paraId="38A4DA7B" w14:textId="77777777" w:rsidR="003B7F24" w:rsidRDefault="003B7F24" w:rsidP="003B7F24"/>
    <w:p w14:paraId="275E6AA4" w14:textId="77777777" w:rsidR="003B7F24" w:rsidRDefault="003B7F24" w:rsidP="003B7F24">
      <w:pPr>
        <w:rPr>
          <w:rFonts w:asciiTheme="majorBidi" w:hAnsiTheme="majorBidi" w:cstheme="majorBidi"/>
          <w:b/>
          <w:bCs/>
          <w:sz w:val="26"/>
          <w:szCs w:val="26"/>
          <w:lang w:bidi="ar-EG"/>
        </w:rPr>
      </w:pPr>
      <w:r>
        <w:rPr>
          <w:rFonts w:asciiTheme="majorBidi" w:hAnsiTheme="majorBidi" w:cstheme="majorBidi"/>
          <w:b/>
          <w:bCs/>
          <w:sz w:val="26"/>
          <w:szCs w:val="26"/>
          <w:lang w:bidi="ar-EG"/>
        </w:rPr>
        <w:t xml:space="preserve">7. Actual Learning Hours </w:t>
      </w:r>
      <w:r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3B7F24" w:rsidRPr="0019322E" w14:paraId="6E52C5BD" w14:textId="77777777" w:rsidTr="003B7F24">
        <w:trPr>
          <w:trHeight w:val="380"/>
        </w:trPr>
        <w:tc>
          <w:tcPr>
            <w:tcW w:w="802" w:type="dxa"/>
            <w:tcBorders>
              <w:top w:val="single" w:sz="12" w:space="0" w:color="auto"/>
              <w:left w:val="single" w:sz="12" w:space="0" w:color="auto"/>
              <w:bottom w:val="single" w:sz="8" w:space="0" w:color="auto"/>
            </w:tcBorders>
            <w:shd w:val="clear" w:color="auto" w:fill="DBDBDB" w:themeFill="accent3" w:themeFillTint="66"/>
            <w:vAlign w:val="center"/>
          </w:tcPr>
          <w:p w14:paraId="6C2DD3C4" w14:textId="77777777" w:rsidR="003B7F24" w:rsidRPr="0019322E" w:rsidRDefault="003B7F24" w:rsidP="003B7F24">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BDBDB" w:themeFill="accent3" w:themeFillTint="66"/>
            <w:vAlign w:val="center"/>
          </w:tcPr>
          <w:p w14:paraId="3521FD44" w14:textId="77777777" w:rsidR="003B7F24" w:rsidRPr="0019322E" w:rsidRDefault="003B7F24" w:rsidP="003B7F24">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BDBDB" w:themeFill="accent3" w:themeFillTint="66"/>
            <w:vAlign w:val="center"/>
          </w:tcPr>
          <w:p w14:paraId="73FDE54E" w14:textId="77777777" w:rsidR="003B7F24" w:rsidRPr="0019322E" w:rsidRDefault="003B7F24" w:rsidP="003B7F24">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3B7F24" w:rsidRPr="0019322E" w14:paraId="4D550EDD" w14:textId="77777777" w:rsidTr="003B7F24">
        <w:tc>
          <w:tcPr>
            <w:tcW w:w="9325" w:type="dxa"/>
            <w:gridSpan w:val="3"/>
            <w:tcBorders>
              <w:top w:val="single" w:sz="8" w:space="0" w:color="auto"/>
              <w:left w:val="single" w:sz="12" w:space="0" w:color="auto"/>
              <w:bottom w:val="single" w:sz="4" w:space="0" w:color="auto"/>
              <w:right w:val="single" w:sz="12" w:space="0" w:color="auto"/>
            </w:tcBorders>
            <w:shd w:val="clear" w:color="auto" w:fill="EDEDED" w:themeFill="accent3" w:themeFillTint="33"/>
          </w:tcPr>
          <w:p w14:paraId="7878CCC8" w14:textId="77777777" w:rsidR="003B7F24" w:rsidRPr="00EF018C" w:rsidRDefault="003B7F24" w:rsidP="003B7F24">
            <w:pPr>
              <w:rPr>
                <w:rFonts w:asciiTheme="majorBidi" w:hAnsiTheme="majorBidi" w:cstheme="majorBidi"/>
                <w:b/>
                <w:bCs/>
                <w:rtl/>
                <w:lang w:bidi="ar-EG"/>
              </w:rPr>
            </w:pPr>
            <w:r>
              <w:rPr>
                <w:rFonts w:asciiTheme="majorBidi" w:hAnsiTheme="majorBidi" w:cstheme="majorBidi"/>
                <w:b/>
                <w:bCs/>
                <w:lang w:bidi="ar-EG"/>
              </w:rPr>
              <w:t>Contact Hours</w:t>
            </w:r>
          </w:p>
        </w:tc>
      </w:tr>
      <w:tr w:rsidR="003B7F24" w:rsidRPr="0019322E" w14:paraId="18B7DCFE" w14:textId="77777777" w:rsidTr="003B7F24">
        <w:tc>
          <w:tcPr>
            <w:tcW w:w="802" w:type="dxa"/>
            <w:tcBorders>
              <w:left w:val="single" w:sz="12" w:space="0" w:color="auto"/>
              <w:bottom w:val="dashSmallGap" w:sz="4" w:space="0" w:color="auto"/>
            </w:tcBorders>
            <w:vAlign w:val="center"/>
          </w:tcPr>
          <w:p w14:paraId="53281804"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442E223A" w14:textId="77777777" w:rsidR="003B7F24" w:rsidRPr="000274EF" w:rsidRDefault="003B7F24" w:rsidP="003B7F24">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38E3DD91" w14:textId="5D5D1794" w:rsidR="003B7F24" w:rsidRPr="00B7021E" w:rsidRDefault="00513AD9" w:rsidP="003B7F24">
            <w:pPr>
              <w:rPr>
                <w:rFonts w:asciiTheme="majorBidi" w:hAnsiTheme="majorBidi" w:cstheme="majorBidi"/>
                <w:color w:val="0070C0"/>
                <w:lang w:bidi="ar-EG"/>
              </w:rPr>
            </w:pPr>
            <w:r>
              <w:rPr>
                <w:rFonts w:asciiTheme="majorBidi" w:hAnsiTheme="majorBidi" w:cstheme="majorBidi"/>
                <w:color w:val="0070C0"/>
                <w:lang w:bidi="ar-EG"/>
              </w:rPr>
              <w:t>15</w:t>
            </w:r>
          </w:p>
        </w:tc>
      </w:tr>
      <w:tr w:rsidR="003B7F24" w:rsidRPr="0019322E" w14:paraId="6CAA5FE1" w14:textId="77777777" w:rsidTr="003B7F24">
        <w:tc>
          <w:tcPr>
            <w:tcW w:w="802" w:type="dxa"/>
            <w:tcBorders>
              <w:top w:val="dashSmallGap" w:sz="4" w:space="0" w:color="auto"/>
              <w:left w:val="single" w:sz="12" w:space="0" w:color="auto"/>
              <w:bottom w:val="dashSmallGap" w:sz="4" w:space="0" w:color="auto"/>
            </w:tcBorders>
            <w:vAlign w:val="center"/>
          </w:tcPr>
          <w:p w14:paraId="60A5C387"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524B0847" w14:textId="77777777" w:rsidR="003B7F24" w:rsidRPr="000274EF" w:rsidRDefault="003B7F24" w:rsidP="003B7F24">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23897DC3" w14:textId="51DEA4AA" w:rsidR="003B7F24" w:rsidRPr="00B7021E" w:rsidRDefault="00B7021E" w:rsidP="003B7F24">
            <w:pPr>
              <w:rPr>
                <w:rFonts w:asciiTheme="majorBidi" w:hAnsiTheme="majorBidi" w:cstheme="majorBidi"/>
                <w:color w:val="0070C0"/>
                <w:rtl/>
                <w:lang w:bidi="ar-EG"/>
              </w:rPr>
            </w:pPr>
            <w:r w:rsidRPr="00B7021E">
              <w:rPr>
                <w:rFonts w:asciiTheme="majorBidi" w:hAnsiTheme="majorBidi" w:cstheme="majorBidi"/>
                <w:color w:val="0070C0"/>
                <w:lang w:bidi="ar-EG"/>
              </w:rPr>
              <w:t>30</w:t>
            </w:r>
          </w:p>
        </w:tc>
      </w:tr>
      <w:tr w:rsidR="003B7F24" w:rsidRPr="0019322E" w14:paraId="5F3495BF" w14:textId="77777777" w:rsidTr="003B7F24">
        <w:tc>
          <w:tcPr>
            <w:tcW w:w="802" w:type="dxa"/>
            <w:tcBorders>
              <w:top w:val="dashSmallGap" w:sz="4" w:space="0" w:color="auto"/>
              <w:left w:val="single" w:sz="12" w:space="0" w:color="auto"/>
              <w:bottom w:val="dashSmallGap" w:sz="4" w:space="0" w:color="auto"/>
            </w:tcBorders>
            <w:vAlign w:val="center"/>
          </w:tcPr>
          <w:p w14:paraId="5F2D23DC"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61C5A921" w14:textId="77777777" w:rsidR="003B7F24" w:rsidRPr="000274EF" w:rsidRDefault="003B7F24" w:rsidP="003B7F24">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76F63AA4" w14:textId="77777777" w:rsidR="003B7F24" w:rsidRPr="00B7021E" w:rsidRDefault="003B7F24" w:rsidP="003B7F24">
            <w:pPr>
              <w:rPr>
                <w:rFonts w:asciiTheme="majorBidi" w:hAnsiTheme="majorBidi" w:cstheme="majorBidi"/>
                <w:color w:val="0070C0"/>
                <w:rtl/>
                <w:lang w:bidi="ar-EG"/>
              </w:rPr>
            </w:pPr>
          </w:p>
        </w:tc>
      </w:tr>
      <w:tr w:rsidR="003B7F24" w:rsidRPr="0019322E" w14:paraId="5EDB6637" w14:textId="77777777" w:rsidTr="003B7F24">
        <w:tc>
          <w:tcPr>
            <w:tcW w:w="802" w:type="dxa"/>
            <w:tcBorders>
              <w:top w:val="dashSmallGap" w:sz="4" w:space="0" w:color="auto"/>
              <w:left w:val="single" w:sz="12" w:space="0" w:color="auto"/>
              <w:bottom w:val="dashSmallGap" w:sz="4" w:space="0" w:color="auto"/>
            </w:tcBorders>
            <w:vAlign w:val="center"/>
          </w:tcPr>
          <w:p w14:paraId="7F619713"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5DEDBA2C" w14:textId="77777777" w:rsidR="003B7F24" w:rsidRPr="000274EF" w:rsidRDefault="003B7F24" w:rsidP="003B7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040C1702" w14:textId="77777777" w:rsidR="003B7F24" w:rsidRPr="00B7021E" w:rsidRDefault="003B7F24" w:rsidP="003B7F24">
            <w:pPr>
              <w:rPr>
                <w:rFonts w:asciiTheme="majorBidi" w:hAnsiTheme="majorBidi" w:cstheme="majorBidi"/>
                <w:color w:val="0070C0"/>
                <w:rtl/>
                <w:lang w:bidi="ar-EG"/>
              </w:rPr>
            </w:pPr>
          </w:p>
        </w:tc>
      </w:tr>
      <w:tr w:rsidR="003B7F24" w:rsidRPr="0019322E" w14:paraId="01F75B66" w14:textId="77777777" w:rsidTr="003B7F24">
        <w:tc>
          <w:tcPr>
            <w:tcW w:w="802" w:type="dxa"/>
            <w:tcBorders>
              <w:top w:val="dashSmallGap" w:sz="4" w:space="0" w:color="auto"/>
              <w:left w:val="single" w:sz="12" w:space="0" w:color="auto"/>
              <w:bottom w:val="single" w:sz="8" w:space="0" w:color="auto"/>
            </w:tcBorders>
            <w:vAlign w:val="center"/>
          </w:tcPr>
          <w:p w14:paraId="21ED388E" w14:textId="77777777" w:rsidR="003B7F24" w:rsidRPr="000274EF" w:rsidRDefault="003B7F24" w:rsidP="003B7F24">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249F5AA2" w14:textId="77777777" w:rsidR="003B7F24" w:rsidRPr="000274EF" w:rsidRDefault="003B7F24" w:rsidP="003B7F24">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1064B16D" w14:textId="22255BDE" w:rsidR="003B7F24" w:rsidRPr="00B7021E" w:rsidRDefault="00513AD9" w:rsidP="003B7F24">
            <w:pPr>
              <w:rPr>
                <w:rFonts w:asciiTheme="majorBidi" w:hAnsiTheme="majorBidi" w:cstheme="majorBidi"/>
                <w:color w:val="0070C0"/>
                <w:rtl/>
                <w:lang w:bidi="ar-EG"/>
              </w:rPr>
            </w:pPr>
            <w:r>
              <w:rPr>
                <w:rFonts w:asciiTheme="majorBidi" w:hAnsiTheme="majorBidi" w:cstheme="majorBidi"/>
                <w:color w:val="0070C0"/>
                <w:lang w:bidi="ar-EG"/>
              </w:rPr>
              <w:t>45</w:t>
            </w:r>
          </w:p>
        </w:tc>
      </w:tr>
      <w:tr w:rsidR="003B7F24" w:rsidRPr="0019322E" w14:paraId="28478708" w14:textId="77777777" w:rsidTr="003B7F24">
        <w:tc>
          <w:tcPr>
            <w:tcW w:w="9325" w:type="dxa"/>
            <w:gridSpan w:val="3"/>
            <w:tcBorders>
              <w:top w:val="single" w:sz="8" w:space="0" w:color="auto"/>
              <w:left w:val="single" w:sz="12" w:space="0" w:color="auto"/>
              <w:bottom w:val="single" w:sz="4" w:space="0" w:color="auto"/>
              <w:right w:val="single" w:sz="12" w:space="0" w:color="auto"/>
            </w:tcBorders>
            <w:shd w:val="clear" w:color="auto" w:fill="EDEDED" w:themeFill="accent3" w:themeFillTint="33"/>
          </w:tcPr>
          <w:p w14:paraId="0979FF65" w14:textId="77777777" w:rsidR="003B7F24" w:rsidRPr="0019322E" w:rsidRDefault="003B7F24" w:rsidP="003B7F24">
            <w:pPr>
              <w:rPr>
                <w:rFonts w:asciiTheme="majorBidi" w:hAnsiTheme="majorBidi" w:cstheme="majorBidi"/>
                <w:b/>
                <w:bCs/>
                <w:rtl/>
              </w:rPr>
            </w:pPr>
            <w:r>
              <w:rPr>
                <w:rFonts w:asciiTheme="majorBidi" w:hAnsiTheme="majorBidi" w:cstheme="majorBidi"/>
                <w:b/>
                <w:bCs/>
                <w:lang w:bidi="ar-EG"/>
              </w:rPr>
              <w:t>Other Learning Hours</w:t>
            </w:r>
            <w:r>
              <w:rPr>
                <w:rFonts w:asciiTheme="majorBidi" w:hAnsiTheme="majorBidi" w:cstheme="majorBidi" w:hint="cs"/>
                <w:b/>
                <w:bCs/>
                <w:rtl/>
                <w:lang w:bidi="ar-EG"/>
              </w:rPr>
              <w:t>*</w:t>
            </w:r>
          </w:p>
        </w:tc>
      </w:tr>
      <w:tr w:rsidR="003B7F24" w:rsidRPr="0019322E" w14:paraId="036C2C99" w14:textId="77777777" w:rsidTr="003B7F24">
        <w:tc>
          <w:tcPr>
            <w:tcW w:w="802" w:type="dxa"/>
            <w:tcBorders>
              <w:left w:val="single" w:sz="12" w:space="0" w:color="auto"/>
              <w:bottom w:val="dashSmallGap" w:sz="4" w:space="0" w:color="auto"/>
            </w:tcBorders>
            <w:vAlign w:val="center"/>
          </w:tcPr>
          <w:p w14:paraId="5B14175C"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2CD110BB" w14:textId="77777777" w:rsidR="003B7F24" w:rsidRPr="000274EF" w:rsidRDefault="003B7F24" w:rsidP="003B7F24">
            <w:pPr>
              <w:rPr>
                <w:rFonts w:asciiTheme="majorBidi" w:hAnsiTheme="majorBidi" w:cstheme="majorBidi"/>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6B7BB218" w14:textId="77777777" w:rsidR="003B7F24" w:rsidRPr="00513AD9" w:rsidRDefault="003B7F24" w:rsidP="003B7F24">
            <w:pPr>
              <w:rPr>
                <w:rFonts w:asciiTheme="majorBidi" w:hAnsiTheme="majorBidi" w:cstheme="majorBidi"/>
                <w:color w:val="0070C0"/>
                <w:rtl/>
                <w:lang w:bidi="ar-EG"/>
              </w:rPr>
            </w:pPr>
            <w:r w:rsidRPr="00513AD9">
              <w:rPr>
                <w:rFonts w:asciiTheme="majorBidi" w:hAnsiTheme="majorBidi" w:cstheme="majorBidi"/>
                <w:color w:val="0070C0"/>
                <w:lang w:bidi="ar-EG"/>
              </w:rPr>
              <w:t>40</w:t>
            </w:r>
          </w:p>
        </w:tc>
      </w:tr>
      <w:tr w:rsidR="003B7F24" w:rsidRPr="0019322E" w14:paraId="3A35819D" w14:textId="77777777" w:rsidTr="003B7F24">
        <w:tc>
          <w:tcPr>
            <w:tcW w:w="802" w:type="dxa"/>
            <w:tcBorders>
              <w:top w:val="dashSmallGap" w:sz="4" w:space="0" w:color="auto"/>
              <w:left w:val="single" w:sz="12" w:space="0" w:color="auto"/>
              <w:bottom w:val="dashSmallGap" w:sz="4" w:space="0" w:color="auto"/>
            </w:tcBorders>
            <w:vAlign w:val="center"/>
          </w:tcPr>
          <w:p w14:paraId="67F79005"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1F5CF0A0" w14:textId="77777777" w:rsidR="003B7F24" w:rsidRPr="000274EF" w:rsidRDefault="003B7F24" w:rsidP="003B7F24">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4B87F7AD" w14:textId="77777777" w:rsidR="003B7F24" w:rsidRPr="00513AD9" w:rsidRDefault="003B7F24" w:rsidP="003B7F24">
            <w:pPr>
              <w:rPr>
                <w:rFonts w:asciiTheme="majorBidi" w:hAnsiTheme="majorBidi" w:cstheme="majorBidi"/>
                <w:color w:val="0070C0"/>
                <w:rtl/>
                <w:lang w:bidi="ar-EG"/>
              </w:rPr>
            </w:pPr>
            <w:r w:rsidRPr="00513AD9">
              <w:rPr>
                <w:rFonts w:asciiTheme="majorBidi" w:hAnsiTheme="majorBidi" w:cstheme="majorBidi"/>
                <w:color w:val="0070C0"/>
                <w:lang w:bidi="ar-EG"/>
              </w:rPr>
              <w:t>10</w:t>
            </w:r>
          </w:p>
        </w:tc>
      </w:tr>
      <w:tr w:rsidR="003B7F24" w:rsidRPr="0019322E" w14:paraId="34902804" w14:textId="77777777" w:rsidTr="003B7F24">
        <w:tc>
          <w:tcPr>
            <w:tcW w:w="802" w:type="dxa"/>
            <w:tcBorders>
              <w:top w:val="dashSmallGap" w:sz="4" w:space="0" w:color="auto"/>
              <w:left w:val="single" w:sz="12" w:space="0" w:color="auto"/>
              <w:bottom w:val="dashSmallGap" w:sz="4" w:space="0" w:color="auto"/>
            </w:tcBorders>
            <w:vAlign w:val="center"/>
          </w:tcPr>
          <w:p w14:paraId="31BA2EBD"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4E9FE62C" w14:textId="77777777" w:rsidR="003B7F24" w:rsidRPr="00443180" w:rsidRDefault="003B7F24" w:rsidP="003B7F24">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674DF3D5" w14:textId="77777777" w:rsidR="003B7F24" w:rsidRPr="00513AD9" w:rsidRDefault="003B7F24" w:rsidP="003B7F24">
            <w:pPr>
              <w:rPr>
                <w:rFonts w:asciiTheme="majorBidi" w:hAnsiTheme="majorBidi" w:cstheme="majorBidi"/>
                <w:color w:val="0070C0"/>
                <w:rtl/>
                <w:lang w:bidi="ar-EG"/>
              </w:rPr>
            </w:pPr>
            <w:r w:rsidRPr="00513AD9">
              <w:rPr>
                <w:rFonts w:asciiTheme="majorBidi" w:hAnsiTheme="majorBidi" w:cstheme="majorBidi"/>
                <w:color w:val="0070C0"/>
                <w:lang w:bidi="ar-EG"/>
              </w:rPr>
              <w:t>0</w:t>
            </w:r>
          </w:p>
        </w:tc>
      </w:tr>
      <w:tr w:rsidR="003B7F24" w:rsidRPr="0019322E" w14:paraId="7CF0EE63" w14:textId="77777777" w:rsidTr="003B7F24">
        <w:tc>
          <w:tcPr>
            <w:tcW w:w="802" w:type="dxa"/>
            <w:tcBorders>
              <w:top w:val="dashSmallGap" w:sz="4" w:space="0" w:color="auto"/>
              <w:left w:val="single" w:sz="12" w:space="0" w:color="auto"/>
              <w:bottom w:val="dashSmallGap" w:sz="4" w:space="0" w:color="auto"/>
            </w:tcBorders>
            <w:vAlign w:val="center"/>
          </w:tcPr>
          <w:p w14:paraId="195C020A"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79C6F247" w14:textId="77777777" w:rsidR="003B7F24" w:rsidRPr="000274EF" w:rsidRDefault="003B7F24" w:rsidP="003B7F24">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604973EB" w14:textId="77777777" w:rsidR="003B7F24" w:rsidRPr="00513AD9" w:rsidRDefault="003B7F24" w:rsidP="003B7F24">
            <w:pPr>
              <w:rPr>
                <w:rFonts w:asciiTheme="majorBidi" w:hAnsiTheme="majorBidi" w:cstheme="majorBidi"/>
                <w:color w:val="0070C0"/>
                <w:rtl/>
                <w:lang w:bidi="ar-EG"/>
              </w:rPr>
            </w:pPr>
            <w:r w:rsidRPr="00513AD9">
              <w:rPr>
                <w:rFonts w:asciiTheme="majorBidi" w:hAnsiTheme="majorBidi" w:cstheme="majorBidi"/>
                <w:color w:val="0070C0"/>
                <w:lang w:bidi="ar-EG"/>
              </w:rPr>
              <w:t>0</w:t>
            </w:r>
          </w:p>
        </w:tc>
      </w:tr>
      <w:tr w:rsidR="003B7F24" w:rsidRPr="0019322E" w14:paraId="403865CA" w14:textId="77777777" w:rsidTr="003B7F24">
        <w:tc>
          <w:tcPr>
            <w:tcW w:w="802" w:type="dxa"/>
            <w:tcBorders>
              <w:top w:val="dashSmallGap" w:sz="4" w:space="0" w:color="auto"/>
              <w:left w:val="single" w:sz="12" w:space="0" w:color="auto"/>
              <w:bottom w:val="single" w:sz="8" w:space="0" w:color="auto"/>
            </w:tcBorders>
            <w:vAlign w:val="center"/>
          </w:tcPr>
          <w:p w14:paraId="41F63B02" w14:textId="77777777" w:rsidR="003B7F24" w:rsidRPr="000274EF" w:rsidRDefault="003B7F24" w:rsidP="003B7F24">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1E429D10" w14:textId="77777777" w:rsidR="003B7F24" w:rsidRPr="000274EF" w:rsidRDefault="003B7F24" w:rsidP="003B7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bottom w:val="single" w:sz="8" w:space="0" w:color="auto"/>
              <w:right w:val="single" w:sz="12" w:space="0" w:color="auto"/>
            </w:tcBorders>
          </w:tcPr>
          <w:p w14:paraId="7C902069" w14:textId="77777777" w:rsidR="003B7F24" w:rsidRPr="00513AD9" w:rsidRDefault="003B7F24" w:rsidP="003B7F24">
            <w:pPr>
              <w:rPr>
                <w:rFonts w:asciiTheme="majorBidi" w:hAnsiTheme="majorBidi" w:cstheme="majorBidi"/>
                <w:color w:val="0070C0"/>
                <w:rtl/>
                <w:lang w:bidi="ar-EG"/>
              </w:rPr>
            </w:pPr>
            <w:r w:rsidRPr="00513AD9">
              <w:rPr>
                <w:rFonts w:asciiTheme="majorBidi" w:hAnsiTheme="majorBidi" w:cstheme="majorBidi"/>
                <w:color w:val="0070C0"/>
                <w:lang w:bidi="ar-EG"/>
              </w:rPr>
              <w:t>0</w:t>
            </w:r>
          </w:p>
        </w:tc>
      </w:tr>
      <w:tr w:rsidR="003B7F24" w:rsidRPr="0019322E" w14:paraId="1195D30F" w14:textId="77777777" w:rsidTr="003B7F24">
        <w:tc>
          <w:tcPr>
            <w:tcW w:w="802" w:type="dxa"/>
            <w:tcBorders>
              <w:top w:val="dashSmallGap" w:sz="4" w:space="0" w:color="auto"/>
              <w:left w:val="single" w:sz="12" w:space="0" w:color="auto"/>
              <w:bottom w:val="single" w:sz="8" w:space="0" w:color="auto"/>
            </w:tcBorders>
            <w:vAlign w:val="center"/>
          </w:tcPr>
          <w:p w14:paraId="4EA5C3C8" w14:textId="77777777" w:rsidR="003B7F24" w:rsidRPr="005D2DDD" w:rsidRDefault="003B7F24" w:rsidP="003B7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4854C1D9" w14:textId="77777777" w:rsidR="003B7F24" w:rsidRPr="008A5F1E" w:rsidRDefault="003B7F24" w:rsidP="003B7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769D74C6" w14:textId="7458DD5E" w:rsidR="003B7F24" w:rsidRPr="00513AD9" w:rsidRDefault="00513AD9" w:rsidP="003B7F24">
            <w:pPr>
              <w:rPr>
                <w:rFonts w:asciiTheme="majorBidi" w:hAnsiTheme="majorBidi" w:cstheme="majorBidi"/>
                <w:color w:val="0070C0"/>
                <w:rtl/>
                <w:lang w:bidi="ar-EG"/>
              </w:rPr>
            </w:pPr>
            <w:r>
              <w:rPr>
                <w:rFonts w:asciiTheme="majorBidi" w:hAnsiTheme="majorBidi" w:cstheme="majorBidi"/>
                <w:color w:val="0070C0"/>
                <w:lang w:bidi="ar-EG"/>
              </w:rPr>
              <w:t>95</w:t>
            </w:r>
          </w:p>
        </w:tc>
      </w:tr>
    </w:tbl>
    <w:p w14:paraId="3BCE9521" w14:textId="77777777" w:rsidR="003B7F24" w:rsidRDefault="003B7F24" w:rsidP="003B7F24">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7F3BF30B" w14:textId="77777777" w:rsidR="003B7F24" w:rsidRDefault="003B7F24" w:rsidP="003B7F24">
      <w:pPr>
        <w:pStyle w:val="Heading1"/>
        <w:rPr>
          <w:rFonts w:asciiTheme="majorBidi" w:hAnsiTheme="majorBidi" w:cstheme="majorBidi"/>
          <w:color w:val="C00000"/>
          <w:sz w:val="28"/>
          <w:szCs w:val="20"/>
          <w:lang w:bidi="ar-EG"/>
        </w:rPr>
      </w:pPr>
      <w:bookmarkStart w:id="3" w:name="_Toc523814307"/>
      <w:bookmarkStart w:id="4" w:name="_Toc951374"/>
    </w:p>
    <w:p w14:paraId="39E7E7F4" w14:textId="77777777" w:rsidR="003B7F24" w:rsidRDefault="003B7F24" w:rsidP="003B7F24">
      <w:pPr>
        <w:rPr>
          <w:lang w:bidi="ar-EG"/>
        </w:rPr>
      </w:pPr>
    </w:p>
    <w:p w14:paraId="10BA5855" w14:textId="77777777" w:rsidR="003B7F24" w:rsidRDefault="003B7F24" w:rsidP="003B7F24">
      <w:pPr>
        <w:rPr>
          <w:lang w:bidi="ar-EG"/>
        </w:rPr>
      </w:pPr>
    </w:p>
    <w:p w14:paraId="57DB5C71" w14:textId="77777777" w:rsidR="003B7F24" w:rsidRPr="000B6A2C" w:rsidRDefault="003B7F24" w:rsidP="003B7F24">
      <w:pPr>
        <w:rPr>
          <w:lang w:bidi="ar-EG"/>
        </w:rPr>
      </w:pPr>
    </w:p>
    <w:p w14:paraId="1576314C" w14:textId="77777777" w:rsidR="003B7F24" w:rsidRDefault="003B7F24" w:rsidP="003B7F24">
      <w:pPr>
        <w:pStyle w:val="Heading1"/>
        <w:rPr>
          <w:rFonts w:asciiTheme="majorBidi" w:hAnsiTheme="majorBidi" w:cstheme="majorBidi"/>
          <w:color w:val="C00000"/>
          <w:sz w:val="28"/>
          <w:szCs w:val="20"/>
          <w:lang w:bidi="ar-EG"/>
        </w:rPr>
      </w:pPr>
    </w:p>
    <w:p w14:paraId="724DE6B4" w14:textId="77777777" w:rsidR="003B7F24" w:rsidRPr="00DC7055" w:rsidRDefault="003B7F24" w:rsidP="003B7F24">
      <w:pPr>
        <w:rPr>
          <w:lang w:bidi="ar-EG"/>
        </w:rPr>
      </w:pPr>
    </w:p>
    <w:p w14:paraId="31988D24" w14:textId="77777777" w:rsidR="003B7F24" w:rsidRDefault="003B7F24" w:rsidP="003B7F24">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B. Course </w:t>
      </w:r>
      <w:r>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 xml:space="preserve">bjectives and </w:t>
      </w:r>
      <w:r>
        <w:rPr>
          <w:rFonts w:asciiTheme="majorBidi" w:hAnsiTheme="majorBidi" w:cstheme="majorBidi"/>
          <w:color w:val="C00000"/>
          <w:sz w:val="28"/>
          <w:szCs w:val="20"/>
          <w:lang w:bidi="ar-EG"/>
        </w:rPr>
        <w:t>L</w:t>
      </w:r>
      <w:r w:rsidRPr="00E973FE">
        <w:rPr>
          <w:rFonts w:asciiTheme="majorBidi" w:hAnsiTheme="majorBidi" w:cstheme="majorBidi"/>
          <w:color w:val="C00000"/>
          <w:sz w:val="28"/>
          <w:szCs w:val="20"/>
          <w:lang w:bidi="ar-EG"/>
        </w:rPr>
        <w:t xml:space="preserve">earning </w:t>
      </w:r>
      <w:r>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utcomes</w:t>
      </w:r>
      <w:bookmarkEnd w:id="3"/>
      <w:bookmarkEnd w:id="4"/>
    </w:p>
    <w:p w14:paraId="446B5A65" w14:textId="77777777" w:rsidR="003B7F24" w:rsidRDefault="003B7F24" w:rsidP="003B7F24">
      <w:pPr>
        <w:rPr>
          <w:lang w:bidi="ar-EG"/>
        </w:rPr>
      </w:pPr>
    </w:p>
    <w:tbl>
      <w:tblPr>
        <w:tblStyle w:val="TableGrid"/>
        <w:tblW w:w="0" w:type="auto"/>
        <w:tblLook w:val="04A0" w:firstRow="1" w:lastRow="0" w:firstColumn="1" w:lastColumn="0" w:noHBand="0" w:noVBand="1"/>
      </w:tblPr>
      <w:tblGrid>
        <w:gridCol w:w="9325"/>
      </w:tblGrid>
      <w:tr w:rsidR="003B7F24" w14:paraId="6933BB4C" w14:textId="77777777" w:rsidTr="003B7F24">
        <w:tc>
          <w:tcPr>
            <w:tcW w:w="9325" w:type="dxa"/>
            <w:tcBorders>
              <w:top w:val="single" w:sz="12" w:space="0" w:color="auto"/>
              <w:left w:val="single" w:sz="12" w:space="0" w:color="auto"/>
              <w:bottom w:val="nil"/>
              <w:right w:val="single" w:sz="12" w:space="0" w:color="auto"/>
            </w:tcBorders>
          </w:tcPr>
          <w:p w14:paraId="6577B6FF" w14:textId="77777777" w:rsidR="003B7F24" w:rsidRDefault="003B7F24" w:rsidP="003B7F24">
            <w:pPr>
              <w:pStyle w:val="Heading2"/>
              <w:numPr>
                <w:ilvl w:val="0"/>
                <w:numId w:val="9"/>
              </w:numPr>
              <w:spacing w:line="360" w:lineRule="auto"/>
              <w:jc w:val="left"/>
              <w:outlineLvl w:val="1"/>
              <w:rPr>
                <w:rFonts w:asciiTheme="majorBidi" w:hAnsiTheme="majorBidi" w:cstheme="majorBidi"/>
                <w:color w:val="FF0000"/>
                <w:sz w:val="26"/>
                <w:szCs w:val="26"/>
                <w:lang w:bidi="ar-MA"/>
              </w:rPr>
            </w:pPr>
            <w:bookmarkStart w:id="5" w:name="_Toc951375"/>
            <w:r w:rsidRPr="00F17EC3">
              <w:rPr>
                <w:rFonts w:asciiTheme="majorBidi" w:hAnsiTheme="majorBidi" w:cstheme="majorBidi"/>
                <w:sz w:val="26"/>
                <w:szCs w:val="26"/>
              </w:rPr>
              <w:t xml:space="preserve">Course </w:t>
            </w:r>
            <w:r>
              <w:rPr>
                <w:rFonts w:asciiTheme="majorBidi" w:hAnsiTheme="majorBidi" w:cstheme="majorBidi"/>
                <w:sz w:val="26"/>
                <w:szCs w:val="26"/>
              </w:rPr>
              <w:t>D</w:t>
            </w:r>
            <w:r w:rsidRPr="00F17EC3">
              <w:rPr>
                <w:rFonts w:asciiTheme="majorBidi" w:hAnsiTheme="majorBidi" w:cstheme="majorBidi"/>
                <w:sz w:val="26"/>
                <w:szCs w:val="26"/>
              </w:rPr>
              <w:t>escription</w:t>
            </w:r>
            <w:bookmarkEnd w:id="5"/>
            <w:r w:rsidRPr="00F17EC3">
              <w:rPr>
                <w:rFonts w:asciiTheme="majorBidi" w:hAnsiTheme="majorBidi" w:cstheme="majorBidi"/>
                <w:sz w:val="26"/>
                <w:szCs w:val="26"/>
              </w:rPr>
              <w:t xml:space="preserve"> </w:t>
            </w:r>
          </w:p>
          <w:p w14:paraId="3CB43A77" w14:textId="788608FF" w:rsidR="003B7F24" w:rsidRPr="00743E1A" w:rsidRDefault="003B7F24" w:rsidP="003B7F24">
            <w:pPr>
              <w:spacing w:line="360" w:lineRule="auto"/>
              <w:jc w:val="both"/>
              <w:rPr>
                <w:sz w:val="20"/>
                <w:szCs w:val="20"/>
              </w:rPr>
            </w:pPr>
            <w:r>
              <w:rPr>
                <w:rFonts w:asciiTheme="majorBidi" w:hAnsiTheme="majorBidi" w:cstheme="majorBidi"/>
              </w:rPr>
              <w:t xml:space="preserve">      </w:t>
            </w:r>
            <w:r w:rsidR="007146AB">
              <w:rPr>
                <w:rFonts w:asciiTheme="majorBidi" w:hAnsiTheme="majorBidi" w:cstheme="majorBidi"/>
                <w:color w:val="0070C0"/>
              </w:rPr>
              <w:t xml:space="preserve">Alternative and herbal medicine </w:t>
            </w:r>
            <w:r w:rsidRPr="00972FF2">
              <w:rPr>
                <w:rFonts w:asciiTheme="majorBidi" w:hAnsiTheme="majorBidi" w:cstheme="majorBidi"/>
                <w:color w:val="0070C0"/>
              </w:rPr>
              <w:t xml:space="preserve">(PHG </w:t>
            </w:r>
            <w:r w:rsidR="007146AB">
              <w:rPr>
                <w:rFonts w:asciiTheme="majorBidi" w:hAnsiTheme="majorBidi" w:cstheme="majorBidi"/>
                <w:color w:val="0070C0"/>
              </w:rPr>
              <w:t>525</w:t>
            </w:r>
            <w:r w:rsidRPr="00972FF2">
              <w:rPr>
                <w:rFonts w:asciiTheme="majorBidi" w:hAnsiTheme="majorBidi" w:cstheme="majorBidi"/>
                <w:color w:val="0070C0"/>
              </w:rPr>
              <w:t xml:space="preserve">) course </w:t>
            </w:r>
            <w:r w:rsidR="007146AB">
              <w:rPr>
                <w:rFonts w:asciiTheme="majorBidi" w:hAnsiTheme="majorBidi" w:cstheme="majorBidi"/>
                <w:color w:val="0070C0"/>
              </w:rPr>
              <w:t>Explore</w:t>
            </w:r>
            <w:r w:rsidRPr="00972FF2">
              <w:rPr>
                <w:rFonts w:asciiTheme="majorBidi" w:hAnsiTheme="majorBidi" w:cstheme="majorBidi"/>
                <w:color w:val="0070C0"/>
              </w:rPr>
              <w:t xml:space="preserve"> the </w:t>
            </w:r>
            <w:r w:rsidR="007146AB">
              <w:rPr>
                <w:rFonts w:asciiTheme="majorBidi" w:hAnsiTheme="majorBidi" w:cstheme="majorBidi"/>
                <w:color w:val="0070C0"/>
              </w:rPr>
              <w:t>difference between the Alternative and conventional therapy beside a brief history of the traditional and herbal medicine, in addition, studying the mechanism and the role of herbal medicine in the treatment and prophylaxis from diseases and disorders affected the human body systems.</w:t>
            </w:r>
          </w:p>
        </w:tc>
      </w:tr>
      <w:tr w:rsidR="003B7F24" w14:paraId="6041946D" w14:textId="77777777" w:rsidTr="003B7F24">
        <w:trPr>
          <w:trHeight w:val="80"/>
        </w:trPr>
        <w:tc>
          <w:tcPr>
            <w:tcW w:w="9325" w:type="dxa"/>
            <w:tcBorders>
              <w:top w:val="nil"/>
              <w:left w:val="single" w:sz="12" w:space="0" w:color="auto"/>
              <w:bottom w:val="single" w:sz="12" w:space="0" w:color="auto"/>
              <w:right w:val="single" w:sz="12" w:space="0" w:color="auto"/>
            </w:tcBorders>
          </w:tcPr>
          <w:p w14:paraId="00A54B2C" w14:textId="77777777" w:rsidR="003B7F24" w:rsidRDefault="003B7F24" w:rsidP="003B7F24">
            <w:pPr>
              <w:spacing w:line="276" w:lineRule="auto"/>
              <w:jc w:val="center"/>
            </w:pPr>
          </w:p>
        </w:tc>
      </w:tr>
      <w:tr w:rsidR="003B7F24" w14:paraId="43A87DD4" w14:textId="77777777" w:rsidTr="003B7F24">
        <w:tc>
          <w:tcPr>
            <w:tcW w:w="9325" w:type="dxa"/>
            <w:tcBorders>
              <w:top w:val="single" w:sz="12" w:space="0" w:color="auto"/>
              <w:left w:val="single" w:sz="12" w:space="0" w:color="auto"/>
              <w:bottom w:val="nil"/>
              <w:right w:val="single" w:sz="12" w:space="0" w:color="auto"/>
            </w:tcBorders>
          </w:tcPr>
          <w:p w14:paraId="4EE7F157" w14:textId="77777777" w:rsidR="003B7F24" w:rsidRDefault="003B7F24" w:rsidP="003B7F24">
            <w:pPr>
              <w:pStyle w:val="Heading2"/>
              <w:numPr>
                <w:ilvl w:val="0"/>
                <w:numId w:val="9"/>
              </w:numPr>
              <w:spacing w:line="360" w:lineRule="auto"/>
              <w:jc w:val="left"/>
              <w:outlineLvl w:val="1"/>
              <w:rPr>
                <w:rFonts w:asciiTheme="majorBidi" w:hAnsiTheme="majorBidi" w:cstheme="majorBidi"/>
                <w:color w:val="FF0000"/>
                <w:sz w:val="26"/>
                <w:szCs w:val="26"/>
                <w:lang w:bidi="ar-MA"/>
              </w:rPr>
            </w:pPr>
            <w:bookmarkStart w:id="6" w:name="_Toc951376"/>
            <w:r w:rsidRPr="00E973FE">
              <w:rPr>
                <w:rFonts w:asciiTheme="majorBidi" w:hAnsiTheme="majorBidi" w:cstheme="majorBidi"/>
                <w:sz w:val="26"/>
                <w:szCs w:val="26"/>
              </w:rPr>
              <w:t>Course</w:t>
            </w:r>
            <w:r>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Pr="002530BA">
              <w:rPr>
                <w:rFonts w:asciiTheme="majorBidi" w:hAnsiTheme="majorBidi" w:cstheme="majorBidi"/>
                <w:sz w:val="26"/>
                <w:szCs w:val="26"/>
              </w:rPr>
              <w:t>Objective</w:t>
            </w:r>
            <w:bookmarkEnd w:id="6"/>
            <w:r>
              <w:rPr>
                <w:rFonts w:asciiTheme="majorBidi" w:hAnsiTheme="majorBidi" w:cstheme="majorBidi"/>
                <w:sz w:val="26"/>
                <w:szCs w:val="26"/>
              </w:rPr>
              <w:t xml:space="preserve">s </w:t>
            </w:r>
          </w:p>
          <w:p w14:paraId="33227072" w14:textId="4C1B6F35" w:rsidR="003B7F24" w:rsidRPr="00DC7055" w:rsidRDefault="003B7F24" w:rsidP="003B7F24">
            <w:pPr>
              <w:pStyle w:val="ListParagraph"/>
              <w:numPr>
                <w:ilvl w:val="0"/>
                <w:numId w:val="10"/>
              </w:numPr>
              <w:spacing w:line="360" w:lineRule="auto"/>
              <w:rPr>
                <w:color w:val="0070C0"/>
                <w:lang w:bidi="ar-MA"/>
              </w:rPr>
            </w:pPr>
            <w:r w:rsidRPr="00DC7055">
              <w:rPr>
                <w:color w:val="0070C0"/>
                <w:lang w:bidi="ar-MA"/>
              </w:rPr>
              <w:t xml:space="preserve">Acquire the knowledge about the </w:t>
            </w:r>
            <w:r w:rsidR="007146AB">
              <w:rPr>
                <w:color w:val="0070C0"/>
                <w:lang w:bidi="ar-MA"/>
              </w:rPr>
              <w:t>complementary and alternative medicine approaches</w:t>
            </w:r>
            <w:r w:rsidR="00F3555E">
              <w:rPr>
                <w:color w:val="0070C0"/>
                <w:lang w:bidi="ar-MA"/>
              </w:rPr>
              <w:t xml:space="preserve"> </w:t>
            </w:r>
            <w:r w:rsidR="007146AB">
              <w:rPr>
                <w:color w:val="0070C0"/>
                <w:lang w:bidi="ar-MA"/>
              </w:rPr>
              <w:t>and history</w:t>
            </w:r>
            <w:r w:rsidRPr="00DC7055">
              <w:rPr>
                <w:color w:val="0070C0"/>
                <w:lang w:bidi="ar-MA"/>
              </w:rPr>
              <w:t>.</w:t>
            </w:r>
          </w:p>
          <w:p w14:paraId="07F10063" w14:textId="77434917" w:rsidR="003B7F24" w:rsidRPr="008C3838" w:rsidRDefault="003B7F24" w:rsidP="00F3555E">
            <w:pPr>
              <w:pStyle w:val="ListParagraph"/>
              <w:numPr>
                <w:ilvl w:val="0"/>
                <w:numId w:val="10"/>
              </w:numPr>
              <w:spacing w:line="360" w:lineRule="auto"/>
            </w:pPr>
            <w:r w:rsidRPr="00DC7055">
              <w:rPr>
                <w:color w:val="0070C0"/>
                <w:lang w:bidi="ar-MA"/>
              </w:rPr>
              <w:t xml:space="preserve">Understand the </w:t>
            </w:r>
            <w:r w:rsidR="00F3555E">
              <w:rPr>
                <w:color w:val="0070C0"/>
                <w:lang w:bidi="ar-MA"/>
              </w:rPr>
              <w:t xml:space="preserve">role </w:t>
            </w:r>
            <w:r w:rsidRPr="00DC7055">
              <w:rPr>
                <w:color w:val="0070C0"/>
                <w:lang w:bidi="ar-MA"/>
              </w:rPr>
              <w:t>of</w:t>
            </w:r>
            <w:r w:rsidR="00F3555E">
              <w:rPr>
                <w:color w:val="0070C0"/>
                <w:lang w:bidi="ar-MA"/>
              </w:rPr>
              <w:t xml:space="preserve"> herbal medicine in treatment and prophylaxis from dieases and disorders affected body systems and organs.</w:t>
            </w:r>
          </w:p>
        </w:tc>
      </w:tr>
      <w:tr w:rsidR="003B7F24" w14:paraId="5E4DC68B" w14:textId="77777777" w:rsidTr="003B7F24">
        <w:trPr>
          <w:trHeight w:val="80"/>
        </w:trPr>
        <w:tc>
          <w:tcPr>
            <w:tcW w:w="9325" w:type="dxa"/>
            <w:tcBorders>
              <w:top w:val="nil"/>
              <w:left w:val="single" w:sz="12" w:space="0" w:color="auto"/>
              <w:bottom w:val="single" w:sz="12" w:space="0" w:color="auto"/>
              <w:right w:val="single" w:sz="12" w:space="0" w:color="auto"/>
            </w:tcBorders>
          </w:tcPr>
          <w:p w14:paraId="31EFF9C5" w14:textId="77777777" w:rsidR="003B7F24" w:rsidRDefault="003B7F24" w:rsidP="003B7F24"/>
        </w:tc>
      </w:tr>
    </w:tbl>
    <w:p w14:paraId="68C6A360" w14:textId="77777777" w:rsidR="003B7F24" w:rsidRDefault="003B7F24" w:rsidP="003B7F24">
      <w:pPr>
        <w:pStyle w:val="Heading2"/>
        <w:jc w:val="left"/>
        <w:rPr>
          <w:rFonts w:asciiTheme="majorBidi" w:hAnsiTheme="majorBidi" w:cstheme="majorBidi"/>
          <w:sz w:val="26"/>
          <w:szCs w:val="26"/>
        </w:rPr>
      </w:pPr>
      <w:bookmarkStart w:id="7" w:name="_Toc951377"/>
    </w:p>
    <w:p w14:paraId="277694C2" w14:textId="77777777" w:rsidR="003B7F24" w:rsidRDefault="003B7F24" w:rsidP="003B7F24">
      <w:pPr>
        <w:pStyle w:val="Heading2"/>
        <w:jc w:val="left"/>
        <w:rPr>
          <w:rFonts w:asciiTheme="majorBidi" w:hAnsiTheme="majorBidi" w:cstheme="majorBidi"/>
          <w:sz w:val="26"/>
          <w:szCs w:val="26"/>
        </w:rPr>
      </w:pPr>
    </w:p>
    <w:p w14:paraId="0B35AC20" w14:textId="77777777" w:rsidR="003B7F24" w:rsidRPr="00C0646D" w:rsidRDefault="003B7F24" w:rsidP="003B7F24">
      <w:pPr>
        <w:pStyle w:val="Heading2"/>
        <w:jc w:val="left"/>
        <w:rPr>
          <w:rFonts w:asciiTheme="majorBidi" w:hAnsiTheme="majorBidi" w:cstheme="majorBidi"/>
          <w:color w:val="FF0000"/>
          <w:sz w:val="26"/>
          <w:szCs w:val="26"/>
        </w:rPr>
      </w:pPr>
      <w:r w:rsidRPr="00E973FE">
        <w:rPr>
          <w:rFonts w:asciiTheme="majorBidi" w:hAnsiTheme="majorBidi" w:cstheme="majorBidi"/>
          <w:sz w:val="26"/>
          <w:szCs w:val="26"/>
        </w:rPr>
        <w:t>3. Course Learning Outcomes</w:t>
      </w:r>
      <w:bookmarkEnd w:id="7"/>
      <w:r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3B7F24" w:rsidRPr="005D2DDD" w14:paraId="660A69D3" w14:textId="77777777" w:rsidTr="003B7F24">
        <w:trPr>
          <w:tblHeader/>
        </w:trPr>
        <w:tc>
          <w:tcPr>
            <w:tcW w:w="7747" w:type="dxa"/>
            <w:gridSpan w:val="2"/>
            <w:tcBorders>
              <w:top w:val="single" w:sz="12" w:space="0" w:color="auto"/>
              <w:left w:val="single" w:sz="12" w:space="0" w:color="auto"/>
              <w:bottom w:val="single" w:sz="8" w:space="0" w:color="auto"/>
            </w:tcBorders>
            <w:shd w:val="clear" w:color="auto" w:fill="DBDBDB" w:themeFill="accent3" w:themeFillTint="66"/>
            <w:vAlign w:val="center"/>
          </w:tcPr>
          <w:p w14:paraId="2518EC58" w14:textId="77777777" w:rsidR="003B7F24" w:rsidRPr="005D2DDD" w:rsidRDefault="003B7F24" w:rsidP="003B7F24">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BDBDB" w:themeFill="accent3" w:themeFillTint="66"/>
            <w:vAlign w:val="center"/>
          </w:tcPr>
          <w:p w14:paraId="482F9F98" w14:textId="77777777" w:rsidR="003B7F24" w:rsidRPr="00E116C0" w:rsidRDefault="003B7F24" w:rsidP="003B7F24">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3B7F24" w:rsidRPr="005D2DDD" w14:paraId="0CD2CF5C" w14:textId="77777777" w:rsidTr="003B7F24">
        <w:tc>
          <w:tcPr>
            <w:tcW w:w="604" w:type="dxa"/>
            <w:tcBorders>
              <w:top w:val="single" w:sz="8" w:space="0" w:color="auto"/>
              <w:left w:val="single" w:sz="12" w:space="0" w:color="auto"/>
              <w:bottom w:val="dashSmallGap" w:sz="4" w:space="0" w:color="auto"/>
              <w:right w:val="single" w:sz="8" w:space="0" w:color="auto"/>
            </w:tcBorders>
            <w:shd w:val="clear" w:color="auto" w:fill="EDEDED" w:themeFill="accent3" w:themeFillTint="33"/>
          </w:tcPr>
          <w:p w14:paraId="388ABB2A" w14:textId="77777777" w:rsidR="003B7F24" w:rsidRPr="00B4292A" w:rsidRDefault="003B7F24" w:rsidP="003B7F24">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DEDED" w:themeFill="accent3" w:themeFillTint="33"/>
          </w:tcPr>
          <w:p w14:paraId="3D3B093C" w14:textId="77777777" w:rsidR="003B7F24" w:rsidRPr="00E02FB7" w:rsidRDefault="003B7F24" w:rsidP="003B7F24">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DEDED" w:themeFill="accent3" w:themeFillTint="33"/>
          </w:tcPr>
          <w:p w14:paraId="1CDE0782" w14:textId="77777777" w:rsidR="003B7F24" w:rsidRPr="00B4292A" w:rsidRDefault="003B7F24" w:rsidP="003B7F24">
            <w:pPr>
              <w:rPr>
                <w:rFonts w:asciiTheme="majorBidi" w:hAnsiTheme="majorBidi" w:cstheme="majorBidi"/>
              </w:rPr>
            </w:pPr>
          </w:p>
        </w:tc>
      </w:tr>
      <w:tr w:rsidR="003B7F24" w:rsidRPr="005D2DDD" w14:paraId="249B989C" w14:textId="77777777" w:rsidTr="003B7F24">
        <w:tc>
          <w:tcPr>
            <w:tcW w:w="604" w:type="dxa"/>
            <w:tcBorders>
              <w:top w:val="dashSmallGap" w:sz="4" w:space="0" w:color="auto"/>
              <w:left w:val="single" w:sz="12" w:space="0" w:color="auto"/>
              <w:bottom w:val="dashSmallGap" w:sz="4" w:space="0" w:color="auto"/>
              <w:right w:val="single" w:sz="8" w:space="0" w:color="auto"/>
            </w:tcBorders>
          </w:tcPr>
          <w:p w14:paraId="0E69BAB1" w14:textId="77777777" w:rsidR="003B7F24" w:rsidRPr="00B4292A" w:rsidRDefault="003B7F24" w:rsidP="003B7F24">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92BC99B" w14:textId="62FD5CEC" w:rsidR="003B7F24" w:rsidRPr="00447834" w:rsidRDefault="003B7F24" w:rsidP="003B7F24">
            <w:pPr>
              <w:jc w:val="lowKashida"/>
              <w:rPr>
                <w:color w:val="0070C0"/>
                <w:sz w:val="22"/>
                <w:szCs w:val="22"/>
              </w:rPr>
            </w:pPr>
            <w:r w:rsidRPr="00447834">
              <w:rPr>
                <w:color w:val="0070C0"/>
              </w:rPr>
              <w:t xml:space="preserve">- </w:t>
            </w:r>
            <w:r w:rsidR="00087FA6">
              <w:rPr>
                <w:color w:val="0070C0"/>
                <w:sz w:val="22"/>
                <w:szCs w:val="22"/>
              </w:rPr>
              <w:t>Identify the body system disorders and their herbal treatment</w:t>
            </w:r>
            <w:r w:rsidRPr="00447834">
              <w:rPr>
                <w:color w:val="0070C0"/>
                <w:sz w:val="22"/>
                <w:szCs w:val="22"/>
              </w:rPr>
              <w:t>.</w:t>
            </w:r>
          </w:p>
          <w:p w14:paraId="6FE206B6" w14:textId="77777777" w:rsidR="003B7F24" w:rsidRPr="00447834" w:rsidRDefault="003B7F24" w:rsidP="003B7F24">
            <w:pPr>
              <w:jc w:val="lowKashida"/>
              <w:rPr>
                <w:rFonts w:asciiTheme="majorBidi" w:hAnsiTheme="majorBidi" w:cstheme="majorBidi"/>
                <w:color w:val="0070C0"/>
                <w:rtl/>
              </w:rPr>
            </w:pPr>
            <w:r w:rsidRPr="00447834">
              <w:rPr>
                <w:color w:val="0070C0"/>
                <w:sz w:val="22"/>
                <w:szCs w:val="22"/>
              </w:rPr>
              <w:t xml:space="preserve"> </w:t>
            </w:r>
          </w:p>
        </w:tc>
        <w:tc>
          <w:tcPr>
            <w:tcW w:w="1578" w:type="dxa"/>
            <w:tcBorders>
              <w:top w:val="dashSmallGap" w:sz="4" w:space="0" w:color="auto"/>
              <w:left w:val="single" w:sz="8" w:space="0" w:color="auto"/>
              <w:bottom w:val="dashSmallGap" w:sz="4" w:space="0" w:color="auto"/>
              <w:right w:val="single" w:sz="12" w:space="0" w:color="auto"/>
            </w:tcBorders>
          </w:tcPr>
          <w:p w14:paraId="4D28784A" w14:textId="77777777" w:rsidR="003B7F24" w:rsidRPr="00447834" w:rsidRDefault="003B7F24" w:rsidP="003B7F24">
            <w:pPr>
              <w:rPr>
                <w:rFonts w:asciiTheme="majorBidi" w:hAnsiTheme="majorBidi" w:cstheme="majorBidi"/>
                <w:color w:val="0070C0"/>
              </w:rPr>
            </w:pPr>
            <w:r w:rsidRPr="00447834">
              <w:rPr>
                <w:rFonts w:asciiTheme="majorBidi" w:hAnsiTheme="majorBidi" w:cstheme="majorBidi"/>
                <w:color w:val="0070C0"/>
              </w:rPr>
              <w:t>K2</w:t>
            </w:r>
          </w:p>
        </w:tc>
      </w:tr>
      <w:tr w:rsidR="003B7F24" w:rsidRPr="005D2DDD" w14:paraId="6023C558" w14:textId="77777777" w:rsidTr="003B7F24">
        <w:tc>
          <w:tcPr>
            <w:tcW w:w="604" w:type="dxa"/>
            <w:tcBorders>
              <w:top w:val="dashSmallGap" w:sz="4" w:space="0" w:color="auto"/>
              <w:left w:val="single" w:sz="12" w:space="0" w:color="auto"/>
              <w:bottom w:val="dashSmallGap" w:sz="4" w:space="0" w:color="auto"/>
              <w:right w:val="single" w:sz="8" w:space="0" w:color="auto"/>
            </w:tcBorders>
          </w:tcPr>
          <w:p w14:paraId="003A5777" w14:textId="77777777" w:rsidR="003B7F24" w:rsidRPr="00B4292A" w:rsidRDefault="003B7F24" w:rsidP="003B7F24">
            <w:pPr>
              <w:rPr>
                <w:rFonts w:asciiTheme="majorBidi" w:hAnsiTheme="majorBidi" w:cstheme="majorBidi"/>
              </w:rPr>
            </w:pPr>
            <w:r>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593A2BF2" w14:textId="2187AC96" w:rsidR="003B7F24" w:rsidRPr="00447834" w:rsidRDefault="003B7F24" w:rsidP="003B7F24">
            <w:pPr>
              <w:jc w:val="lowKashida"/>
              <w:rPr>
                <w:color w:val="0070C0"/>
              </w:rPr>
            </w:pPr>
            <w:r w:rsidRPr="00447834">
              <w:rPr>
                <w:color w:val="0070C0"/>
              </w:rPr>
              <w:t xml:space="preserve">- </w:t>
            </w:r>
            <w:r w:rsidR="00087FA6">
              <w:rPr>
                <w:color w:val="0070C0"/>
              </w:rPr>
              <w:t>To know the different alternative medicine approaches and history</w:t>
            </w:r>
          </w:p>
        </w:tc>
        <w:tc>
          <w:tcPr>
            <w:tcW w:w="1578" w:type="dxa"/>
            <w:tcBorders>
              <w:top w:val="dashSmallGap" w:sz="4" w:space="0" w:color="auto"/>
              <w:left w:val="single" w:sz="8" w:space="0" w:color="auto"/>
              <w:bottom w:val="dashSmallGap" w:sz="4" w:space="0" w:color="auto"/>
              <w:right w:val="single" w:sz="12" w:space="0" w:color="auto"/>
            </w:tcBorders>
          </w:tcPr>
          <w:p w14:paraId="27B4DA34" w14:textId="77777777" w:rsidR="003B7F24" w:rsidRPr="00447834" w:rsidRDefault="003B7F24" w:rsidP="003B7F24">
            <w:pPr>
              <w:rPr>
                <w:rFonts w:asciiTheme="majorBidi" w:hAnsiTheme="majorBidi" w:cstheme="majorBidi"/>
                <w:color w:val="0070C0"/>
              </w:rPr>
            </w:pPr>
            <w:r w:rsidRPr="00447834">
              <w:rPr>
                <w:rFonts w:asciiTheme="majorBidi" w:hAnsiTheme="majorBidi" w:cstheme="majorBidi"/>
                <w:color w:val="0070C0"/>
              </w:rPr>
              <w:t>K2</w:t>
            </w:r>
          </w:p>
        </w:tc>
      </w:tr>
      <w:tr w:rsidR="003B7F24" w:rsidRPr="005D2DDD" w14:paraId="4418ACC2" w14:textId="77777777" w:rsidTr="003B7F24">
        <w:tc>
          <w:tcPr>
            <w:tcW w:w="604" w:type="dxa"/>
            <w:tcBorders>
              <w:top w:val="single" w:sz="8" w:space="0" w:color="auto"/>
              <w:left w:val="single" w:sz="12" w:space="0" w:color="auto"/>
              <w:bottom w:val="single" w:sz="12" w:space="0" w:color="auto"/>
              <w:right w:val="single" w:sz="8" w:space="0" w:color="auto"/>
            </w:tcBorders>
            <w:shd w:val="clear" w:color="auto" w:fill="EDEDED" w:themeFill="accent3" w:themeFillTint="33"/>
          </w:tcPr>
          <w:p w14:paraId="5756B39C" w14:textId="77777777" w:rsidR="003B7F24" w:rsidRPr="00E02FB7" w:rsidRDefault="003B7F24" w:rsidP="003B7F24">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DEDED" w:themeFill="accent3" w:themeFillTint="33"/>
          </w:tcPr>
          <w:p w14:paraId="34353E11" w14:textId="77777777" w:rsidR="003B7F24" w:rsidRPr="00E02FB7" w:rsidRDefault="003B7F24" w:rsidP="003B7F24">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DEDED" w:themeFill="accent3" w:themeFillTint="33"/>
          </w:tcPr>
          <w:p w14:paraId="799AD635" w14:textId="77777777" w:rsidR="003B7F24" w:rsidRPr="00447834" w:rsidRDefault="003B7F24" w:rsidP="003B7F24">
            <w:pPr>
              <w:rPr>
                <w:rFonts w:asciiTheme="majorBidi" w:hAnsiTheme="majorBidi" w:cstheme="majorBidi"/>
                <w:color w:val="0070C0"/>
              </w:rPr>
            </w:pPr>
          </w:p>
        </w:tc>
      </w:tr>
      <w:tr w:rsidR="003B7F24" w:rsidRPr="005D2DDD" w14:paraId="598D8B45" w14:textId="77777777" w:rsidTr="003B7F24">
        <w:tc>
          <w:tcPr>
            <w:tcW w:w="604" w:type="dxa"/>
            <w:tcBorders>
              <w:top w:val="dashSmallGap" w:sz="4" w:space="0" w:color="auto"/>
              <w:left w:val="single" w:sz="12" w:space="0" w:color="auto"/>
              <w:bottom w:val="single" w:sz="12" w:space="0" w:color="auto"/>
              <w:right w:val="single" w:sz="8" w:space="0" w:color="auto"/>
            </w:tcBorders>
          </w:tcPr>
          <w:p w14:paraId="01A871E9" w14:textId="77777777" w:rsidR="003B7F24" w:rsidRPr="00B4292A" w:rsidRDefault="003B7F24" w:rsidP="003B7F24">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3626AC8B" w14:textId="4487E5C3" w:rsidR="003B7F24" w:rsidRPr="00447834" w:rsidRDefault="003B7F24" w:rsidP="003B7F24">
            <w:pPr>
              <w:jc w:val="lowKashida"/>
              <w:rPr>
                <w:color w:val="0070C0"/>
                <w:sz w:val="22"/>
                <w:szCs w:val="22"/>
              </w:rPr>
            </w:pPr>
            <w:r w:rsidRPr="00447834">
              <w:rPr>
                <w:color w:val="0070C0"/>
                <w:sz w:val="22"/>
                <w:szCs w:val="22"/>
              </w:rPr>
              <w:t xml:space="preserve">- Differentiate between different </w:t>
            </w:r>
            <w:r w:rsidR="00F3555E">
              <w:rPr>
                <w:color w:val="0070C0"/>
                <w:sz w:val="22"/>
                <w:szCs w:val="22"/>
              </w:rPr>
              <w:t>herbal drugs that affect body systems disorders.</w:t>
            </w:r>
          </w:p>
          <w:p w14:paraId="04B6337B" w14:textId="77777777" w:rsidR="003B7F24" w:rsidRPr="00447834" w:rsidRDefault="003B7F24" w:rsidP="003B7F24">
            <w:pPr>
              <w:jc w:val="lowKashida"/>
              <w:rPr>
                <w:rFonts w:asciiTheme="majorBidi" w:hAnsiTheme="majorBidi" w:cstheme="majorBidi"/>
                <w:color w:val="0070C0"/>
              </w:rPr>
            </w:pPr>
            <w:r w:rsidRPr="00447834">
              <w:rPr>
                <w:color w:val="0070C0"/>
                <w:sz w:val="22"/>
                <w:szCs w:val="22"/>
              </w:rPr>
              <w:t xml:space="preserve"> </w:t>
            </w:r>
          </w:p>
        </w:tc>
        <w:tc>
          <w:tcPr>
            <w:tcW w:w="1578" w:type="dxa"/>
            <w:tcBorders>
              <w:top w:val="dashSmallGap" w:sz="4" w:space="0" w:color="auto"/>
              <w:left w:val="single" w:sz="8" w:space="0" w:color="auto"/>
              <w:bottom w:val="single" w:sz="12" w:space="0" w:color="auto"/>
              <w:right w:val="single" w:sz="12" w:space="0" w:color="auto"/>
            </w:tcBorders>
          </w:tcPr>
          <w:p w14:paraId="5CE1B299" w14:textId="5AB96042" w:rsidR="003B7F24" w:rsidRPr="00447834" w:rsidRDefault="00843D89" w:rsidP="003B7F24">
            <w:pPr>
              <w:rPr>
                <w:rFonts w:asciiTheme="majorBidi" w:hAnsiTheme="majorBidi" w:cstheme="majorBidi"/>
                <w:color w:val="0070C0"/>
              </w:rPr>
            </w:pPr>
            <w:r>
              <w:rPr>
                <w:rFonts w:asciiTheme="majorBidi" w:hAnsiTheme="majorBidi" w:cstheme="majorBidi"/>
                <w:color w:val="0070C0"/>
              </w:rPr>
              <w:t>S1</w:t>
            </w:r>
          </w:p>
        </w:tc>
      </w:tr>
      <w:tr w:rsidR="003B7F24" w:rsidRPr="005D2DDD" w14:paraId="17B29A40" w14:textId="77777777" w:rsidTr="003B7F24">
        <w:tc>
          <w:tcPr>
            <w:tcW w:w="604" w:type="dxa"/>
            <w:tcBorders>
              <w:top w:val="dashSmallGap" w:sz="4" w:space="0" w:color="auto"/>
              <w:left w:val="single" w:sz="12" w:space="0" w:color="auto"/>
              <w:bottom w:val="single" w:sz="12" w:space="0" w:color="auto"/>
              <w:right w:val="single" w:sz="8" w:space="0" w:color="auto"/>
            </w:tcBorders>
          </w:tcPr>
          <w:p w14:paraId="2624C14A" w14:textId="77777777" w:rsidR="003B7F24" w:rsidRPr="00B4292A" w:rsidRDefault="003B7F24" w:rsidP="003B7F24">
            <w:pPr>
              <w:rPr>
                <w:rFonts w:asciiTheme="majorBidi" w:hAnsiTheme="majorBidi" w:cstheme="majorBidi"/>
              </w:rPr>
            </w:pPr>
            <w:r>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6B180AF2" w14:textId="5F9F02DA" w:rsidR="003B7F24" w:rsidRPr="00447834" w:rsidRDefault="003B7F24" w:rsidP="003B7F24">
            <w:pPr>
              <w:jc w:val="lowKashida"/>
              <w:rPr>
                <w:color w:val="0070C0"/>
                <w:sz w:val="22"/>
                <w:szCs w:val="22"/>
              </w:rPr>
            </w:pPr>
            <w:r w:rsidRPr="00447834">
              <w:rPr>
                <w:color w:val="0070C0"/>
                <w:sz w:val="22"/>
                <w:szCs w:val="22"/>
              </w:rPr>
              <w:t xml:space="preserve">- Determine the characteristic elements of </w:t>
            </w:r>
            <w:r w:rsidR="00F3555E">
              <w:rPr>
                <w:color w:val="0070C0"/>
                <w:sz w:val="22"/>
                <w:szCs w:val="22"/>
              </w:rPr>
              <w:t>herbal drugs used for treatment of body disorders.</w:t>
            </w:r>
          </w:p>
        </w:tc>
        <w:tc>
          <w:tcPr>
            <w:tcW w:w="1578" w:type="dxa"/>
            <w:tcBorders>
              <w:top w:val="dashSmallGap" w:sz="4" w:space="0" w:color="auto"/>
              <w:left w:val="single" w:sz="8" w:space="0" w:color="auto"/>
              <w:bottom w:val="single" w:sz="12" w:space="0" w:color="auto"/>
              <w:right w:val="single" w:sz="12" w:space="0" w:color="auto"/>
            </w:tcBorders>
          </w:tcPr>
          <w:p w14:paraId="1468E8AB" w14:textId="0E783818" w:rsidR="003B7F24" w:rsidRPr="00447834" w:rsidRDefault="003B7F24" w:rsidP="003B7F24">
            <w:pPr>
              <w:rPr>
                <w:rFonts w:asciiTheme="majorBidi" w:hAnsiTheme="majorBidi" w:cstheme="majorBidi"/>
                <w:color w:val="0070C0"/>
              </w:rPr>
            </w:pPr>
            <w:r w:rsidRPr="00447834">
              <w:rPr>
                <w:rFonts w:asciiTheme="majorBidi" w:hAnsiTheme="majorBidi" w:cstheme="majorBidi"/>
                <w:color w:val="0070C0"/>
              </w:rPr>
              <w:t>S</w:t>
            </w:r>
            <w:r w:rsidR="00843D89">
              <w:rPr>
                <w:rFonts w:asciiTheme="majorBidi" w:hAnsiTheme="majorBidi" w:cstheme="majorBidi"/>
                <w:color w:val="0070C0"/>
              </w:rPr>
              <w:t>1</w:t>
            </w:r>
          </w:p>
        </w:tc>
      </w:tr>
      <w:tr w:rsidR="003B7F24" w:rsidRPr="005D2DDD" w14:paraId="7610C0F7" w14:textId="77777777" w:rsidTr="003B7F24">
        <w:tc>
          <w:tcPr>
            <w:tcW w:w="604" w:type="dxa"/>
            <w:tcBorders>
              <w:top w:val="single" w:sz="8" w:space="0" w:color="auto"/>
              <w:left w:val="single" w:sz="12" w:space="0" w:color="auto"/>
              <w:bottom w:val="single" w:sz="12" w:space="0" w:color="auto"/>
              <w:right w:val="single" w:sz="8" w:space="0" w:color="auto"/>
            </w:tcBorders>
            <w:shd w:val="clear" w:color="auto" w:fill="EDEDED" w:themeFill="accent3" w:themeFillTint="33"/>
          </w:tcPr>
          <w:p w14:paraId="39D45095" w14:textId="77777777" w:rsidR="003B7F24" w:rsidRPr="00E02FB7" w:rsidRDefault="003B7F24" w:rsidP="003B7F24">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DEDED" w:themeFill="accent3" w:themeFillTint="33"/>
          </w:tcPr>
          <w:p w14:paraId="21243AF9" w14:textId="77777777" w:rsidR="003B7F24" w:rsidRPr="00E02FB7" w:rsidRDefault="003B7F24" w:rsidP="003B7F24">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DEDED" w:themeFill="accent3" w:themeFillTint="33"/>
          </w:tcPr>
          <w:p w14:paraId="05F729F1" w14:textId="77777777" w:rsidR="003B7F24" w:rsidRPr="00447834" w:rsidRDefault="003B7F24" w:rsidP="003B7F24">
            <w:pPr>
              <w:rPr>
                <w:rFonts w:asciiTheme="majorBidi" w:hAnsiTheme="majorBidi" w:cstheme="majorBidi"/>
                <w:color w:val="0070C0"/>
              </w:rPr>
            </w:pPr>
          </w:p>
        </w:tc>
      </w:tr>
      <w:tr w:rsidR="003B7F24" w:rsidRPr="005D2DDD" w14:paraId="28DC2FDE" w14:textId="77777777" w:rsidTr="003B7F24">
        <w:tc>
          <w:tcPr>
            <w:tcW w:w="604" w:type="dxa"/>
            <w:tcBorders>
              <w:top w:val="dashSmallGap" w:sz="4" w:space="0" w:color="auto"/>
              <w:left w:val="single" w:sz="12" w:space="0" w:color="auto"/>
              <w:bottom w:val="single" w:sz="12" w:space="0" w:color="auto"/>
              <w:right w:val="single" w:sz="8" w:space="0" w:color="auto"/>
            </w:tcBorders>
          </w:tcPr>
          <w:p w14:paraId="7BC7A954" w14:textId="77777777" w:rsidR="003B7F24" w:rsidRPr="00B4292A" w:rsidRDefault="003B7F24" w:rsidP="003B7F24">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5B80768" w14:textId="45BF8085" w:rsidR="003B7F24" w:rsidRPr="00447834" w:rsidRDefault="003B7F24" w:rsidP="003B7F24">
            <w:pPr>
              <w:jc w:val="lowKashida"/>
              <w:rPr>
                <w:color w:val="0070C0"/>
                <w:sz w:val="22"/>
                <w:szCs w:val="22"/>
                <w:rtl/>
              </w:rPr>
            </w:pPr>
            <w:r w:rsidRPr="00447834">
              <w:rPr>
                <w:color w:val="0070C0"/>
                <w:sz w:val="22"/>
                <w:szCs w:val="22"/>
              </w:rPr>
              <w:t xml:space="preserve">- Suggest the proper use of </w:t>
            </w:r>
            <w:r w:rsidR="00087FA6">
              <w:rPr>
                <w:color w:val="0070C0"/>
                <w:sz w:val="22"/>
                <w:szCs w:val="22"/>
              </w:rPr>
              <w:t>herbal drugs in treatment of human disorders and diseases.</w:t>
            </w:r>
          </w:p>
          <w:p w14:paraId="7000FF6A" w14:textId="77777777" w:rsidR="003B7F24" w:rsidRPr="00B4292A" w:rsidRDefault="003B7F24" w:rsidP="003B7F24">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71536F27" w14:textId="0217CD25" w:rsidR="003B7F24" w:rsidRPr="00447834" w:rsidRDefault="00843D89" w:rsidP="003B7F24">
            <w:pPr>
              <w:rPr>
                <w:rFonts w:asciiTheme="majorBidi" w:hAnsiTheme="majorBidi" w:cstheme="majorBidi"/>
                <w:color w:val="0070C0"/>
              </w:rPr>
            </w:pPr>
            <w:r>
              <w:rPr>
                <w:rFonts w:asciiTheme="majorBidi" w:hAnsiTheme="majorBidi" w:cstheme="majorBidi"/>
                <w:color w:val="0070C0"/>
              </w:rPr>
              <w:t>C1</w:t>
            </w:r>
          </w:p>
        </w:tc>
      </w:tr>
    </w:tbl>
    <w:p w14:paraId="22252580" w14:textId="77777777" w:rsidR="003B7F24" w:rsidRPr="00AE29C3" w:rsidRDefault="003B7F24" w:rsidP="003B7F24">
      <w:pPr>
        <w:bidi/>
        <w:jc w:val="both"/>
        <w:rPr>
          <w:rFonts w:asciiTheme="majorBidi" w:hAnsiTheme="majorBidi" w:cstheme="majorBidi"/>
          <w:sz w:val="20"/>
          <w:szCs w:val="20"/>
          <w:rtl/>
        </w:rPr>
      </w:pPr>
    </w:p>
    <w:p w14:paraId="061C6EC7" w14:textId="77777777" w:rsidR="003B7F24" w:rsidRDefault="003B7F24" w:rsidP="003B7F24">
      <w:pPr>
        <w:pStyle w:val="Heading1"/>
        <w:rPr>
          <w:rFonts w:asciiTheme="majorBidi" w:hAnsiTheme="majorBidi" w:cstheme="majorBidi"/>
          <w:color w:val="C00000"/>
          <w:sz w:val="28"/>
          <w:szCs w:val="20"/>
          <w:lang w:bidi="ar-EG"/>
        </w:rPr>
      </w:pPr>
      <w:bookmarkStart w:id="8" w:name="_Toc951378"/>
    </w:p>
    <w:p w14:paraId="0BD28284" w14:textId="77777777" w:rsidR="003B7F24" w:rsidRDefault="003B7F24" w:rsidP="003B7F24">
      <w:pPr>
        <w:pStyle w:val="Heading1"/>
        <w:rPr>
          <w:rFonts w:asciiTheme="majorBidi" w:hAnsiTheme="majorBidi" w:cstheme="majorBidi"/>
          <w:color w:val="C00000"/>
          <w:sz w:val="28"/>
          <w:szCs w:val="20"/>
          <w:lang w:bidi="ar-EG"/>
        </w:rPr>
      </w:pPr>
    </w:p>
    <w:p w14:paraId="25E5BA9A" w14:textId="77777777" w:rsidR="003B7F24" w:rsidRDefault="003B7F24" w:rsidP="003B7F24">
      <w:pPr>
        <w:rPr>
          <w:lang w:bidi="ar-EG"/>
        </w:rPr>
      </w:pPr>
    </w:p>
    <w:p w14:paraId="793465B5" w14:textId="77777777" w:rsidR="003B7F24" w:rsidRDefault="003B7F24" w:rsidP="003B7F24">
      <w:pPr>
        <w:rPr>
          <w:lang w:bidi="ar-EG"/>
        </w:rPr>
      </w:pPr>
    </w:p>
    <w:p w14:paraId="6A2EC0B2" w14:textId="77777777" w:rsidR="003B7F24" w:rsidRDefault="003B7F24" w:rsidP="003B7F24">
      <w:pPr>
        <w:rPr>
          <w:lang w:bidi="ar-EG"/>
        </w:rPr>
      </w:pPr>
    </w:p>
    <w:p w14:paraId="1EA354E4" w14:textId="77777777" w:rsidR="003B7F24" w:rsidRPr="00DC7055" w:rsidRDefault="003B7F24" w:rsidP="003B7F24">
      <w:pPr>
        <w:rPr>
          <w:lang w:bidi="ar-EG"/>
        </w:rPr>
      </w:pPr>
    </w:p>
    <w:p w14:paraId="7AFC7BB4" w14:textId="77777777" w:rsidR="003B7F24" w:rsidRDefault="003B7F24" w:rsidP="003B7F24">
      <w:pPr>
        <w:pStyle w:val="Heading1"/>
        <w:rPr>
          <w:rFonts w:asciiTheme="majorBidi" w:hAnsiTheme="majorBidi" w:cstheme="majorBidi"/>
          <w:color w:val="C00000"/>
          <w:sz w:val="28"/>
          <w:szCs w:val="20"/>
          <w:lang w:bidi="ar-EG"/>
        </w:rPr>
      </w:pPr>
    </w:p>
    <w:p w14:paraId="060E7F51" w14:textId="77777777" w:rsidR="002A1F56" w:rsidRPr="002A1F56" w:rsidRDefault="002A1F56" w:rsidP="002A1F56">
      <w:pPr>
        <w:rPr>
          <w:lang w:bidi="ar-EG"/>
        </w:rPr>
      </w:pPr>
    </w:p>
    <w:p w14:paraId="4322902B" w14:textId="77777777" w:rsidR="003B7F24" w:rsidRDefault="003B7F24" w:rsidP="003B7F24">
      <w:pPr>
        <w:pStyle w:val="Heading1"/>
        <w:rPr>
          <w:rFonts w:asciiTheme="majorBidi" w:hAnsiTheme="majorBidi" w:cstheme="majorBidi"/>
          <w:color w:val="C00000"/>
          <w:sz w:val="28"/>
          <w:szCs w:val="20"/>
          <w:lang w:bidi="ar-EG"/>
        </w:rPr>
      </w:pPr>
    </w:p>
    <w:p w14:paraId="20018B21" w14:textId="77777777" w:rsidR="003B7F24" w:rsidRDefault="003B7F24" w:rsidP="003B7F24">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C. Course </w:t>
      </w:r>
      <w:r>
        <w:rPr>
          <w:rFonts w:asciiTheme="majorBidi" w:hAnsiTheme="majorBidi" w:cstheme="majorBidi"/>
          <w:color w:val="C00000"/>
          <w:sz w:val="28"/>
          <w:szCs w:val="20"/>
          <w:lang w:bidi="ar-EG"/>
        </w:rPr>
        <w:t>C</w:t>
      </w:r>
      <w:r w:rsidRPr="00E973FE">
        <w:rPr>
          <w:rFonts w:asciiTheme="majorBidi" w:hAnsiTheme="majorBidi" w:cstheme="majorBidi"/>
          <w:color w:val="C00000"/>
          <w:sz w:val="28"/>
          <w:szCs w:val="20"/>
          <w:lang w:bidi="ar-EG"/>
        </w:rPr>
        <w:t>ontent</w:t>
      </w:r>
      <w:bookmarkEnd w:id="8"/>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276"/>
        <w:gridCol w:w="1937"/>
      </w:tblGrid>
      <w:tr w:rsidR="00B07104" w:rsidRPr="00776FC7" w14:paraId="30EA6755" w14:textId="77777777" w:rsidTr="00E270FD">
        <w:tc>
          <w:tcPr>
            <w:tcW w:w="9450" w:type="dxa"/>
            <w:gridSpan w:val="3"/>
          </w:tcPr>
          <w:p w14:paraId="070BA306" w14:textId="77777777" w:rsidR="00B07104" w:rsidRPr="00776FC7" w:rsidRDefault="00B07104" w:rsidP="00E270FD">
            <w:pPr>
              <w:rPr>
                <w:color w:val="000000"/>
              </w:rPr>
            </w:pPr>
            <w:r w:rsidRPr="00776FC7">
              <w:rPr>
                <w:color w:val="000000"/>
              </w:rPr>
              <w:t xml:space="preserve">1. Topics to be Covered : </w:t>
            </w:r>
          </w:p>
          <w:p w14:paraId="6479D4ED" w14:textId="77777777" w:rsidR="00B07104" w:rsidRPr="00776FC7" w:rsidRDefault="00B07104" w:rsidP="00E270FD">
            <w:pPr>
              <w:jc w:val="right"/>
              <w:rPr>
                <w:color w:val="000000"/>
                <w:lang w:bidi="ar-EG"/>
              </w:rPr>
            </w:pPr>
          </w:p>
        </w:tc>
      </w:tr>
      <w:tr w:rsidR="00B07104" w:rsidRPr="00776FC7" w14:paraId="35CBE88F" w14:textId="77777777" w:rsidTr="00E270FD">
        <w:trPr>
          <w:cantSplit/>
        </w:trPr>
        <w:tc>
          <w:tcPr>
            <w:tcW w:w="6237" w:type="dxa"/>
            <w:vAlign w:val="center"/>
          </w:tcPr>
          <w:p w14:paraId="2B8AFC8D" w14:textId="77777777" w:rsidR="00B07104" w:rsidRPr="00776FC7" w:rsidRDefault="00B07104" w:rsidP="00E270FD">
            <w:pPr>
              <w:jc w:val="center"/>
              <w:rPr>
                <w:color w:val="000000"/>
                <w:rtl/>
              </w:rPr>
            </w:pPr>
            <w:r w:rsidRPr="00776FC7">
              <w:rPr>
                <w:color w:val="000000"/>
              </w:rPr>
              <w:t>List of Topics</w:t>
            </w:r>
            <w:r w:rsidRPr="00776FC7">
              <w:rPr>
                <w:color w:val="000000"/>
                <w:sz w:val="28"/>
                <w:szCs w:val="28"/>
                <w:rtl/>
                <w:lang w:val="fr-FR" w:bidi="ar-EG"/>
              </w:rPr>
              <w:t xml:space="preserve"> </w:t>
            </w:r>
            <w:r w:rsidRPr="00776FC7">
              <w:rPr>
                <w:color w:val="000000"/>
                <w:lang w:val="fr-FR" w:bidi="ar-EG"/>
              </w:rPr>
              <w:t xml:space="preserve">      </w:t>
            </w:r>
          </w:p>
        </w:tc>
        <w:tc>
          <w:tcPr>
            <w:tcW w:w="1276" w:type="dxa"/>
            <w:vAlign w:val="center"/>
          </w:tcPr>
          <w:p w14:paraId="0E076A71" w14:textId="77777777" w:rsidR="00B07104" w:rsidRPr="00776FC7" w:rsidRDefault="00B07104" w:rsidP="00E270FD">
            <w:pPr>
              <w:jc w:val="center"/>
              <w:rPr>
                <w:color w:val="000000"/>
              </w:rPr>
            </w:pPr>
            <w:r w:rsidRPr="00776FC7">
              <w:rPr>
                <w:color w:val="000000"/>
              </w:rPr>
              <w:t>No. of</w:t>
            </w:r>
          </w:p>
          <w:p w14:paraId="4D8B33E3" w14:textId="77777777" w:rsidR="00B07104" w:rsidRPr="00776FC7" w:rsidRDefault="00B07104" w:rsidP="00E270FD">
            <w:pPr>
              <w:jc w:val="center"/>
              <w:rPr>
                <w:color w:val="000000"/>
              </w:rPr>
            </w:pPr>
            <w:r w:rsidRPr="00776FC7">
              <w:rPr>
                <w:color w:val="000000"/>
              </w:rPr>
              <w:t>Weeks</w:t>
            </w:r>
          </w:p>
          <w:p w14:paraId="70526633" w14:textId="77777777" w:rsidR="00B07104" w:rsidRPr="00776FC7" w:rsidRDefault="00B07104" w:rsidP="00E270FD">
            <w:pPr>
              <w:jc w:val="center"/>
              <w:rPr>
                <w:color w:val="000000"/>
              </w:rPr>
            </w:pPr>
          </w:p>
        </w:tc>
        <w:tc>
          <w:tcPr>
            <w:tcW w:w="1937" w:type="dxa"/>
            <w:vAlign w:val="center"/>
          </w:tcPr>
          <w:p w14:paraId="2427B175" w14:textId="77777777" w:rsidR="00B07104" w:rsidRPr="00776FC7" w:rsidRDefault="00B07104" w:rsidP="00E270FD">
            <w:pPr>
              <w:jc w:val="center"/>
              <w:rPr>
                <w:color w:val="000000"/>
              </w:rPr>
            </w:pPr>
            <w:r w:rsidRPr="00776FC7">
              <w:rPr>
                <w:color w:val="000000"/>
              </w:rPr>
              <w:t>Contact Hours</w:t>
            </w:r>
          </w:p>
          <w:p w14:paraId="21CFA3CE" w14:textId="77777777" w:rsidR="00B07104" w:rsidRPr="00776FC7" w:rsidRDefault="00B07104" w:rsidP="00E270FD">
            <w:pPr>
              <w:jc w:val="center"/>
              <w:rPr>
                <w:color w:val="000000"/>
                <w:lang w:bidi="ar-EG"/>
              </w:rPr>
            </w:pPr>
          </w:p>
        </w:tc>
      </w:tr>
      <w:tr w:rsidR="00B07104" w:rsidRPr="00776FC7" w14:paraId="65CF100D" w14:textId="77777777" w:rsidTr="00E270FD">
        <w:trPr>
          <w:cantSplit/>
        </w:trPr>
        <w:tc>
          <w:tcPr>
            <w:tcW w:w="6237" w:type="dxa"/>
          </w:tcPr>
          <w:p w14:paraId="6AA57DCE" w14:textId="77777777" w:rsidR="00B07104" w:rsidRPr="001534C0" w:rsidRDefault="00B07104" w:rsidP="00E270FD">
            <w:r w:rsidRPr="001534C0">
              <w:t>I. Musculoskeletal Disorders</w:t>
            </w:r>
          </w:p>
          <w:p w14:paraId="69D82917" w14:textId="77777777" w:rsidR="00B07104" w:rsidRPr="001534C0" w:rsidRDefault="00B07104" w:rsidP="00E270FD"/>
        </w:tc>
        <w:tc>
          <w:tcPr>
            <w:tcW w:w="1276" w:type="dxa"/>
          </w:tcPr>
          <w:p w14:paraId="24AD4EB8" w14:textId="77777777" w:rsidR="00B07104" w:rsidRPr="001534C0" w:rsidRDefault="00B07104" w:rsidP="00E270FD">
            <w:pPr>
              <w:jc w:val="center"/>
            </w:pPr>
            <w:r w:rsidRPr="001534C0">
              <w:t>3</w:t>
            </w:r>
          </w:p>
        </w:tc>
        <w:tc>
          <w:tcPr>
            <w:tcW w:w="1937" w:type="dxa"/>
          </w:tcPr>
          <w:p w14:paraId="27B1A9E2" w14:textId="77777777" w:rsidR="00B07104" w:rsidRPr="001534C0" w:rsidRDefault="00B07104" w:rsidP="00E270FD">
            <w:pPr>
              <w:jc w:val="center"/>
            </w:pPr>
            <w:r w:rsidRPr="001534C0">
              <w:t>3</w:t>
            </w:r>
          </w:p>
        </w:tc>
      </w:tr>
      <w:tr w:rsidR="00B07104" w:rsidRPr="00776FC7" w14:paraId="59F36FD4" w14:textId="77777777" w:rsidTr="00E270FD">
        <w:trPr>
          <w:cantSplit/>
        </w:trPr>
        <w:tc>
          <w:tcPr>
            <w:tcW w:w="6237" w:type="dxa"/>
          </w:tcPr>
          <w:p w14:paraId="53A7B177" w14:textId="77777777" w:rsidR="00B07104" w:rsidRPr="001534C0" w:rsidRDefault="00B07104" w:rsidP="00E270FD">
            <w:pPr>
              <w:rPr>
                <w:rFonts w:asciiTheme="majorBidi" w:hAnsiTheme="majorBidi" w:cstheme="majorBidi"/>
              </w:rPr>
            </w:pPr>
            <w:r w:rsidRPr="001534C0">
              <w:rPr>
                <w:rFonts w:asciiTheme="majorBidi" w:hAnsiTheme="majorBidi" w:cstheme="majorBidi"/>
              </w:rPr>
              <w:t>II.-Herbal medicine for cardiovascular diseases.</w:t>
            </w:r>
          </w:p>
          <w:p w14:paraId="63500DE7"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Congestive heart failure</w:t>
            </w:r>
          </w:p>
          <w:p w14:paraId="1132316F"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Hypertension</w:t>
            </w:r>
          </w:p>
          <w:p w14:paraId="4D9F32FC"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Arteriosclerosis</w:t>
            </w:r>
          </w:p>
          <w:p w14:paraId="6F73C835"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Arrhythmia</w:t>
            </w:r>
          </w:p>
          <w:p w14:paraId="47D49137"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Angina pectoris</w:t>
            </w:r>
          </w:p>
          <w:p w14:paraId="40D3BD7A" w14:textId="77777777" w:rsidR="00B07104" w:rsidRPr="001534C0" w:rsidRDefault="00B07104" w:rsidP="00E270FD">
            <w:pPr>
              <w:ind w:left="720"/>
              <w:contextualSpacing/>
              <w:rPr>
                <w:rFonts w:asciiTheme="majorBidi" w:hAnsiTheme="majorBidi" w:cstheme="majorBidi"/>
                <w:lang w:val="en-AU"/>
              </w:rPr>
            </w:pPr>
          </w:p>
        </w:tc>
        <w:tc>
          <w:tcPr>
            <w:tcW w:w="1276" w:type="dxa"/>
          </w:tcPr>
          <w:p w14:paraId="1618CAA3" w14:textId="77777777" w:rsidR="00B07104" w:rsidRPr="001534C0" w:rsidRDefault="00B07104" w:rsidP="00E270FD">
            <w:pPr>
              <w:jc w:val="center"/>
              <w:rPr>
                <w:rFonts w:asciiTheme="majorBidi" w:hAnsiTheme="majorBidi" w:cstheme="majorBidi"/>
              </w:rPr>
            </w:pPr>
            <w:r>
              <w:rPr>
                <w:rFonts w:asciiTheme="majorBidi" w:hAnsiTheme="majorBidi" w:cstheme="majorBidi"/>
              </w:rPr>
              <w:t>3</w:t>
            </w:r>
          </w:p>
        </w:tc>
        <w:tc>
          <w:tcPr>
            <w:tcW w:w="1937" w:type="dxa"/>
          </w:tcPr>
          <w:p w14:paraId="50229679" w14:textId="77777777" w:rsidR="00B07104" w:rsidRPr="001534C0" w:rsidRDefault="00B07104" w:rsidP="00E270FD">
            <w:pPr>
              <w:jc w:val="center"/>
              <w:rPr>
                <w:rFonts w:asciiTheme="majorBidi" w:hAnsiTheme="majorBidi" w:cstheme="majorBidi"/>
              </w:rPr>
            </w:pPr>
            <w:r>
              <w:rPr>
                <w:rFonts w:asciiTheme="majorBidi" w:hAnsiTheme="majorBidi" w:cstheme="majorBidi"/>
              </w:rPr>
              <w:t>3</w:t>
            </w:r>
          </w:p>
        </w:tc>
      </w:tr>
      <w:tr w:rsidR="00B07104" w:rsidRPr="00776FC7" w14:paraId="68BCC44E" w14:textId="77777777" w:rsidTr="00E270FD">
        <w:trPr>
          <w:cantSplit/>
        </w:trPr>
        <w:tc>
          <w:tcPr>
            <w:tcW w:w="6237" w:type="dxa"/>
          </w:tcPr>
          <w:p w14:paraId="6B1609FB" w14:textId="77777777" w:rsidR="00B07104" w:rsidRPr="001534C0" w:rsidRDefault="00B07104" w:rsidP="00E270FD">
            <w:pPr>
              <w:rPr>
                <w:rFonts w:asciiTheme="majorBidi" w:hAnsiTheme="majorBidi" w:cstheme="majorBidi"/>
              </w:rPr>
            </w:pPr>
            <w:r w:rsidRPr="001534C0">
              <w:rPr>
                <w:rFonts w:asciiTheme="majorBidi" w:hAnsiTheme="majorBidi" w:cstheme="majorBidi"/>
              </w:rPr>
              <w:t>III- Endocrine diseases and herbal medicine :</w:t>
            </w:r>
          </w:p>
          <w:p w14:paraId="4789C696"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Diabetes</w:t>
            </w:r>
          </w:p>
        </w:tc>
        <w:tc>
          <w:tcPr>
            <w:tcW w:w="1276" w:type="dxa"/>
          </w:tcPr>
          <w:p w14:paraId="0B94519F" w14:textId="77777777" w:rsidR="00B07104" w:rsidRPr="001534C0" w:rsidRDefault="00B07104" w:rsidP="00E270FD">
            <w:pPr>
              <w:jc w:val="center"/>
              <w:rPr>
                <w:rFonts w:asciiTheme="majorBidi" w:hAnsiTheme="majorBidi" w:cstheme="majorBidi"/>
              </w:rPr>
            </w:pPr>
            <w:r w:rsidRPr="001534C0">
              <w:rPr>
                <w:rFonts w:asciiTheme="majorBidi" w:hAnsiTheme="majorBidi" w:cstheme="majorBidi"/>
              </w:rPr>
              <w:t>1</w:t>
            </w:r>
          </w:p>
        </w:tc>
        <w:tc>
          <w:tcPr>
            <w:tcW w:w="1937" w:type="dxa"/>
          </w:tcPr>
          <w:p w14:paraId="540BEE2B" w14:textId="77777777" w:rsidR="00B07104" w:rsidRPr="001534C0" w:rsidRDefault="00B07104" w:rsidP="00E270FD">
            <w:pPr>
              <w:jc w:val="center"/>
              <w:rPr>
                <w:rFonts w:asciiTheme="majorBidi" w:hAnsiTheme="majorBidi" w:cstheme="majorBidi"/>
              </w:rPr>
            </w:pPr>
            <w:r w:rsidRPr="001534C0">
              <w:rPr>
                <w:rFonts w:asciiTheme="majorBidi" w:hAnsiTheme="majorBidi" w:cstheme="majorBidi"/>
              </w:rPr>
              <w:t>1</w:t>
            </w:r>
          </w:p>
        </w:tc>
      </w:tr>
      <w:tr w:rsidR="00B07104" w:rsidRPr="00776FC7" w14:paraId="7D1B880D" w14:textId="77777777" w:rsidTr="00E270FD">
        <w:trPr>
          <w:cantSplit/>
        </w:trPr>
        <w:tc>
          <w:tcPr>
            <w:tcW w:w="6237" w:type="dxa"/>
          </w:tcPr>
          <w:p w14:paraId="2CC3D8A0" w14:textId="77777777" w:rsidR="00B07104" w:rsidRPr="001534C0" w:rsidRDefault="00B07104" w:rsidP="00E270FD">
            <w:pPr>
              <w:rPr>
                <w:rFonts w:asciiTheme="majorBidi" w:hAnsiTheme="majorBidi" w:cstheme="majorBidi"/>
              </w:rPr>
            </w:pPr>
            <w:r w:rsidRPr="001534C0">
              <w:rPr>
                <w:rFonts w:asciiTheme="majorBidi" w:hAnsiTheme="majorBidi" w:cstheme="majorBidi"/>
              </w:rPr>
              <w:t>IV- herbal medicine for digestive system diseases:</w:t>
            </w:r>
          </w:p>
          <w:p w14:paraId="705A485D" w14:textId="77777777" w:rsidR="00B07104" w:rsidRPr="001534C0" w:rsidRDefault="00B07104" w:rsidP="00E270FD">
            <w:pPr>
              <w:numPr>
                <w:ilvl w:val="0"/>
                <w:numId w:val="4"/>
              </w:numPr>
              <w:contextualSpacing/>
              <w:rPr>
                <w:rFonts w:asciiTheme="majorBidi" w:hAnsiTheme="majorBidi" w:cstheme="majorBidi"/>
                <w:lang w:val="en-AU"/>
              </w:rPr>
            </w:pPr>
            <w:r w:rsidRPr="001534C0">
              <w:rPr>
                <w:rFonts w:asciiTheme="majorBidi" w:hAnsiTheme="majorBidi" w:cstheme="majorBidi"/>
                <w:lang w:val="en-AU"/>
              </w:rPr>
              <w:t>G.I.T. disorders</w:t>
            </w:r>
          </w:p>
          <w:p w14:paraId="52971A9C"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Diarrhea</w:t>
            </w:r>
          </w:p>
          <w:p w14:paraId="09E4B20F"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Constipation</w:t>
            </w:r>
          </w:p>
          <w:p w14:paraId="258FA5B2"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Flatulance</w:t>
            </w:r>
          </w:p>
          <w:p w14:paraId="12D452A4"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Dyspepia</w:t>
            </w:r>
          </w:p>
          <w:p w14:paraId="76732129" w14:textId="77777777" w:rsidR="00B07104" w:rsidRPr="001534C0" w:rsidRDefault="00B07104" w:rsidP="00B07104">
            <w:pPr>
              <w:numPr>
                <w:ilvl w:val="0"/>
                <w:numId w:val="11"/>
              </w:numPr>
              <w:contextualSpacing/>
              <w:rPr>
                <w:rFonts w:asciiTheme="majorBidi" w:hAnsiTheme="majorBidi" w:cstheme="majorBidi"/>
                <w:lang w:val="en-AU"/>
              </w:rPr>
            </w:pPr>
            <w:r w:rsidRPr="001534C0">
              <w:rPr>
                <w:rFonts w:asciiTheme="majorBidi" w:hAnsiTheme="majorBidi" w:cstheme="majorBidi"/>
                <w:lang w:val="en-AU"/>
              </w:rPr>
              <w:t>Gastric and peptic ulcers.</w:t>
            </w:r>
          </w:p>
          <w:p w14:paraId="39CC1BF4" w14:textId="77777777" w:rsidR="00B07104" w:rsidRPr="001534C0" w:rsidRDefault="00B07104" w:rsidP="00E270FD">
            <w:pPr>
              <w:ind w:left="360"/>
              <w:rPr>
                <w:rFonts w:asciiTheme="majorBidi" w:hAnsiTheme="majorBidi" w:cstheme="majorBidi"/>
              </w:rPr>
            </w:pPr>
            <w:r w:rsidRPr="001534C0">
              <w:rPr>
                <w:rFonts w:asciiTheme="majorBidi" w:hAnsiTheme="majorBidi" w:cstheme="majorBidi"/>
              </w:rPr>
              <w:t>2- Liver diseases.</w:t>
            </w:r>
          </w:p>
          <w:p w14:paraId="6659356E" w14:textId="77777777" w:rsidR="00B07104" w:rsidRPr="001534C0" w:rsidRDefault="00B07104" w:rsidP="00E270FD">
            <w:pPr>
              <w:ind w:left="720"/>
              <w:contextualSpacing/>
              <w:rPr>
                <w:rFonts w:asciiTheme="majorBidi" w:hAnsiTheme="majorBidi" w:cstheme="majorBidi"/>
                <w:color w:val="FF0000"/>
                <w:lang w:val="en-AU"/>
              </w:rPr>
            </w:pPr>
          </w:p>
        </w:tc>
        <w:tc>
          <w:tcPr>
            <w:tcW w:w="1276" w:type="dxa"/>
          </w:tcPr>
          <w:p w14:paraId="0763BC58" w14:textId="77777777" w:rsidR="00B07104" w:rsidRPr="001534C0" w:rsidRDefault="00B07104" w:rsidP="00E270FD">
            <w:pPr>
              <w:jc w:val="center"/>
              <w:rPr>
                <w:rFonts w:asciiTheme="majorBidi" w:hAnsiTheme="majorBidi" w:cstheme="majorBidi"/>
              </w:rPr>
            </w:pPr>
            <w:r>
              <w:rPr>
                <w:rFonts w:asciiTheme="majorBidi" w:hAnsiTheme="majorBidi" w:cstheme="majorBidi"/>
              </w:rPr>
              <w:t>4</w:t>
            </w:r>
          </w:p>
        </w:tc>
        <w:tc>
          <w:tcPr>
            <w:tcW w:w="1937" w:type="dxa"/>
          </w:tcPr>
          <w:p w14:paraId="183D275B" w14:textId="77777777" w:rsidR="00B07104" w:rsidRPr="001534C0" w:rsidRDefault="00B07104" w:rsidP="00E270FD">
            <w:pPr>
              <w:jc w:val="center"/>
              <w:rPr>
                <w:rFonts w:asciiTheme="majorBidi" w:hAnsiTheme="majorBidi" w:cstheme="majorBidi"/>
              </w:rPr>
            </w:pPr>
            <w:r>
              <w:rPr>
                <w:rFonts w:asciiTheme="majorBidi" w:hAnsiTheme="majorBidi" w:cstheme="majorBidi"/>
              </w:rPr>
              <w:t>4</w:t>
            </w:r>
          </w:p>
        </w:tc>
      </w:tr>
      <w:tr w:rsidR="00B07104" w:rsidRPr="00776FC7" w14:paraId="551E89E6" w14:textId="77777777" w:rsidTr="00E270FD">
        <w:trPr>
          <w:cantSplit/>
        </w:trPr>
        <w:tc>
          <w:tcPr>
            <w:tcW w:w="6237" w:type="dxa"/>
          </w:tcPr>
          <w:p w14:paraId="243F4B31" w14:textId="77777777" w:rsidR="00B07104" w:rsidRPr="001534C0" w:rsidRDefault="00B07104" w:rsidP="00E270FD">
            <w:pPr>
              <w:rPr>
                <w:rFonts w:asciiTheme="majorBidi" w:hAnsiTheme="majorBidi" w:cstheme="majorBidi"/>
              </w:rPr>
            </w:pPr>
            <w:r w:rsidRPr="001534C0">
              <w:rPr>
                <w:rFonts w:asciiTheme="majorBidi" w:hAnsiTheme="majorBidi" w:cstheme="majorBidi"/>
              </w:rPr>
              <w:t>V- herbal medicine for respiratory system diseases:</w:t>
            </w:r>
          </w:p>
          <w:p w14:paraId="2B346301" w14:textId="77777777" w:rsidR="00B07104" w:rsidRPr="001534C0" w:rsidRDefault="00B07104" w:rsidP="00E270FD">
            <w:pPr>
              <w:ind w:left="720"/>
              <w:contextualSpacing/>
              <w:rPr>
                <w:rFonts w:asciiTheme="majorBidi" w:hAnsiTheme="majorBidi" w:cstheme="majorBidi"/>
                <w:color w:val="FF0000"/>
                <w:lang w:val="en-AU"/>
              </w:rPr>
            </w:pPr>
          </w:p>
        </w:tc>
        <w:tc>
          <w:tcPr>
            <w:tcW w:w="1276" w:type="dxa"/>
          </w:tcPr>
          <w:p w14:paraId="13C6ECCA" w14:textId="77777777" w:rsidR="00B07104" w:rsidRPr="001534C0" w:rsidRDefault="00B07104" w:rsidP="00E270FD">
            <w:pPr>
              <w:jc w:val="center"/>
              <w:rPr>
                <w:rFonts w:asciiTheme="majorBidi" w:hAnsiTheme="majorBidi" w:cstheme="majorBidi"/>
              </w:rPr>
            </w:pPr>
            <w:r w:rsidRPr="001534C0">
              <w:rPr>
                <w:rFonts w:asciiTheme="majorBidi" w:hAnsiTheme="majorBidi" w:cstheme="majorBidi"/>
              </w:rPr>
              <w:t>2</w:t>
            </w:r>
          </w:p>
        </w:tc>
        <w:tc>
          <w:tcPr>
            <w:tcW w:w="1937" w:type="dxa"/>
          </w:tcPr>
          <w:p w14:paraId="5176C98A" w14:textId="77777777" w:rsidR="00B07104" w:rsidRPr="001534C0" w:rsidRDefault="00B07104" w:rsidP="00E270FD">
            <w:pPr>
              <w:jc w:val="center"/>
              <w:rPr>
                <w:rFonts w:asciiTheme="majorBidi" w:hAnsiTheme="majorBidi" w:cstheme="majorBidi"/>
              </w:rPr>
            </w:pPr>
            <w:r w:rsidRPr="001534C0">
              <w:rPr>
                <w:rFonts w:asciiTheme="majorBidi" w:hAnsiTheme="majorBidi" w:cstheme="majorBidi"/>
              </w:rPr>
              <w:t>2</w:t>
            </w:r>
          </w:p>
        </w:tc>
      </w:tr>
      <w:tr w:rsidR="00B07104" w:rsidRPr="00776FC7" w14:paraId="0C089C5D" w14:textId="77777777" w:rsidTr="00E270FD">
        <w:trPr>
          <w:cantSplit/>
        </w:trPr>
        <w:tc>
          <w:tcPr>
            <w:tcW w:w="6237" w:type="dxa"/>
          </w:tcPr>
          <w:p w14:paraId="0F9D236F" w14:textId="77777777" w:rsidR="00B07104" w:rsidRPr="001534C0" w:rsidRDefault="00B07104" w:rsidP="00E270FD">
            <w:pPr>
              <w:rPr>
                <w:rFonts w:asciiTheme="majorBidi" w:hAnsiTheme="majorBidi" w:cstheme="majorBidi"/>
              </w:rPr>
            </w:pPr>
            <w:r w:rsidRPr="001534C0">
              <w:rPr>
                <w:rFonts w:asciiTheme="majorBidi" w:hAnsiTheme="majorBidi" w:cstheme="majorBidi"/>
              </w:rPr>
              <w:t>VI- herbal medicine for urinary system diseases:</w:t>
            </w:r>
          </w:p>
          <w:p w14:paraId="1A651BDD" w14:textId="77777777" w:rsidR="00B07104" w:rsidRPr="001534C0" w:rsidRDefault="00B07104" w:rsidP="00E270FD">
            <w:pPr>
              <w:rPr>
                <w:rFonts w:asciiTheme="majorBidi" w:hAnsiTheme="majorBidi" w:cstheme="majorBidi"/>
              </w:rPr>
            </w:pPr>
          </w:p>
        </w:tc>
        <w:tc>
          <w:tcPr>
            <w:tcW w:w="1276" w:type="dxa"/>
          </w:tcPr>
          <w:p w14:paraId="33EAAC27" w14:textId="77777777" w:rsidR="00B07104" w:rsidRPr="001534C0" w:rsidRDefault="00B07104" w:rsidP="00E270FD">
            <w:pPr>
              <w:jc w:val="center"/>
              <w:rPr>
                <w:rFonts w:asciiTheme="majorBidi" w:hAnsiTheme="majorBidi" w:cstheme="majorBidi"/>
              </w:rPr>
            </w:pPr>
            <w:r w:rsidRPr="001534C0">
              <w:rPr>
                <w:rFonts w:asciiTheme="majorBidi" w:hAnsiTheme="majorBidi" w:cstheme="majorBidi"/>
              </w:rPr>
              <w:t>2</w:t>
            </w:r>
          </w:p>
        </w:tc>
        <w:tc>
          <w:tcPr>
            <w:tcW w:w="1937" w:type="dxa"/>
          </w:tcPr>
          <w:p w14:paraId="4CDB16DB" w14:textId="77777777" w:rsidR="00B07104" w:rsidRPr="001534C0" w:rsidRDefault="00B07104" w:rsidP="00E270FD">
            <w:pPr>
              <w:jc w:val="center"/>
              <w:rPr>
                <w:rFonts w:asciiTheme="majorBidi" w:hAnsiTheme="majorBidi" w:cstheme="majorBidi"/>
              </w:rPr>
            </w:pPr>
            <w:r w:rsidRPr="001534C0">
              <w:rPr>
                <w:rFonts w:asciiTheme="majorBidi" w:hAnsiTheme="majorBidi" w:cstheme="majorBidi"/>
              </w:rPr>
              <w:t>2</w:t>
            </w:r>
          </w:p>
        </w:tc>
      </w:tr>
      <w:tr w:rsidR="00B07104" w:rsidRPr="00776FC7" w14:paraId="1AEFE2FD" w14:textId="77777777" w:rsidTr="00E270FD">
        <w:trPr>
          <w:cantSplit/>
          <w:trHeight w:val="360"/>
        </w:trPr>
        <w:tc>
          <w:tcPr>
            <w:tcW w:w="9450" w:type="dxa"/>
            <w:gridSpan w:val="3"/>
          </w:tcPr>
          <w:p w14:paraId="4163563B" w14:textId="77777777" w:rsidR="00B07104" w:rsidRPr="00776FC7" w:rsidRDefault="00B07104" w:rsidP="00E270FD">
            <w:pPr>
              <w:jc w:val="center"/>
              <w:rPr>
                <w:color w:val="000000"/>
              </w:rPr>
            </w:pPr>
            <w:r w:rsidRPr="00776FC7">
              <w:rPr>
                <w:b/>
                <w:bCs/>
              </w:rPr>
              <w:t>Practicals</w:t>
            </w:r>
          </w:p>
        </w:tc>
      </w:tr>
      <w:tr w:rsidR="00B07104" w:rsidRPr="00776FC7" w14:paraId="4F8BACDF" w14:textId="77777777" w:rsidTr="00E270FD">
        <w:trPr>
          <w:cantSplit/>
          <w:trHeight w:val="737"/>
        </w:trPr>
        <w:tc>
          <w:tcPr>
            <w:tcW w:w="6237" w:type="dxa"/>
          </w:tcPr>
          <w:p w14:paraId="7FE3B74F" w14:textId="77777777" w:rsidR="00B07104" w:rsidRPr="00776FC7" w:rsidRDefault="00B07104" w:rsidP="00E270FD">
            <w:r w:rsidRPr="00776FC7">
              <w:t>Identification of unknown drugs in mixture</w:t>
            </w:r>
          </w:p>
          <w:p w14:paraId="5DFC42C4" w14:textId="77777777" w:rsidR="00B07104" w:rsidRPr="00776FC7" w:rsidRDefault="00B07104" w:rsidP="00E270FD">
            <w:r w:rsidRPr="00776FC7">
              <w:t>1.  Liquorice + ginger</w:t>
            </w:r>
          </w:p>
          <w:p w14:paraId="319A36CA" w14:textId="77777777" w:rsidR="00B07104" w:rsidRPr="00776FC7" w:rsidRDefault="00B07104" w:rsidP="00E270FD">
            <w:r w:rsidRPr="00776FC7">
              <w:t>2.  Digitalis + squill</w:t>
            </w:r>
          </w:p>
          <w:p w14:paraId="0434B835" w14:textId="77777777" w:rsidR="00B07104" w:rsidRPr="00776FC7" w:rsidRDefault="00B07104" w:rsidP="00E270FD">
            <w:r w:rsidRPr="00776FC7">
              <w:t>3.  Ammivisnaga + mentha</w:t>
            </w:r>
          </w:p>
          <w:p w14:paraId="758B6E0A" w14:textId="77777777" w:rsidR="00B07104" w:rsidRPr="00776FC7" w:rsidRDefault="00B07104" w:rsidP="00E270FD">
            <w:r w:rsidRPr="00776FC7">
              <w:t>4.  Anise + coriander</w:t>
            </w:r>
          </w:p>
          <w:p w14:paraId="01097CF5" w14:textId="77777777" w:rsidR="00B07104" w:rsidRPr="00776FC7" w:rsidRDefault="00B07104" w:rsidP="00E270FD">
            <w:r w:rsidRPr="00776FC7">
              <w:t>5.  Mentha + coriander</w:t>
            </w:r>
          </w:p>
          <w:p w14:paraId="640B7820" w14:textId="77777777" w:rsidR="00B07104" w:rsidRPr="00776FC7" w:rsidRDefault="00B07104" w:rsidP="00E270FD">
            <w:r w:rsidRPr="00776FC7">
              <w:t>6.  Foenugreek + Anise</w:t>
            </w:r>
          </w:p>
          <w:p w14:paraId="270C5B83" w14:textId="77777777" w:rsidR="00B07104" w:rsidRPr="00776FC7" w:rsidRDefault="00B07104" w:rsidP="00E270FD">
            <w:r w:rsidRPr="00776FC7">
              <w:t>7.  Hibuscus + squill</w:t>
            </w:r>
          </w:p>
          <w:p w14:paraId="201F8782" w14:textId="77777777" w:rsidR="00B07104" w:rsidRPr="00776FC7" w:rsidRDefault="00B07104" w:rsidP="00E270FD">
            <w:r w:rsidRPr="00776FC7">
              <w:t>8.  Foenugreek + ginger</w:t>
            </w:r>
          </w:p>
          <w:p w14:paraId="749E54AC" w14:textId="77777777" w:rsidR="00B07104" w:rsidRPr="00776FC7" w:rsidRDefault="00B07104" w:rsidP="00E270FD">
            <w:r w:rsidRPr="00776FC7">
              <w:t>9.  Liquorice + ginger</w:t>
            </w:r>
          </w:p>
          <w:p w14:paraId="79235181" w14:textId="77777777" w:rsidR="00B07104" w:rsidRPr="00776FC7" w:rsidRDefault="00B07104" w:rsidP="00E270FD">
            <w:r w:rsidRPr="00776FC7">
              <w:t>10.Senna + rhubarb</w:t>
            </w:r>
          </w:p>
          <w:p w14:paraId="5AFAA7D7" w14:textId="77777777" w:rsidR="00B07104" w:rsidRPr="00776FC7" w:rsidRDefault="00B07104" w:rsidP="00E270FD">
            <w:r w:rsidRPr="00776FC7">
              <w:t>11. Clove + menthe</w:t>
            </w:r>
          </w:p>
          <w:p w14:paraId="5D05C52F" w14:textId="77777777" w:rsidR="00B07104" w:rsidRPr="00776FC7" w:rsidRDefault="00B07104" w:rsidP="00E270FD">
            <w:r w:rsidRPr="00776FC7">
              <w:t>12. Foenugreek + senna</w:t>
            </w:r>
          </w:p>
          <w:p w14:paraId="416A935C" w14:textId="77777777" w:rsidR="00B07104" w:rsidRPr="00776FC7" w:rsidRDefault="00B07104" w:rsidP="00E270FD">
            <w:r w:rsidRPr="00776FC7">
              <w:t>13. Datura + ginger</w:t>
            </w:r>
          </w:p>
          <w:p w14:paraId="30A410DB" w14:textId="77777777" w:rsidR="00B07104" w:rsidRDefault="00B07104" w:rsidP="00E270FD">
            <w:r w:rsidRPr="00776FC7">
              <w:t xml:space="preserve">14. Datura + </w:t>
            </w:r>
            <w:r>
              <w:t>hibiscus</w:t>
            </w:r>
          </w:p>
          <w:p w14:paraId="212772A2" w14:textId="77777777" w:rsidR="00B07104" w:rsidRPr="00776FC7" w:rsidRDefault="00B07104" w:rsidP="00E270FD">
            <w:r>
              <w:t>15. Morphology of Crude Drugs</w:t>
            </w:r>
          </w:p>
        </w:tc>
        <w:tc>
          <w:tcPr>
            <w:tcW w:w="1276" w:type="dxa"/>
          </w:tcPr>
          <w:p w14:paraId="016578DD" w14:textId="77777777" w:rsidR="00B07104" w:rsidRPr="00776FC7" w:rsidRDefault="00B07104" w:rsidP="00E270FD">
            <w:pPr>
              <w:jc w:val="center"/>
            </w:pPr>
            <w:r w:rsidRPr="00776FC7">
              <w:t>1</w:t>
            </w:r>
            <w:r>
              <w:t>5</w:t>
            </w:r>
          </w:p>
        </w:tc>
        <w:tc>
          <w:tcPr>
            <w:tcW w:w="1937" w:type="dxa"/>
          </w:tcPr>
          <w:p w14:paraId="2CDA58C1" w14:textId="77777777" w:rsidR="00B07104" w:rsidRPr="00776FC7" w:rsidRDefault="00B07104" w:rsidP="00E270FD">
            <w:pPr>
              <w:jc w:val="center"/>
            </w:pPr>
            <w:r w:rsidRPr="00776FC7">
              <w:t>1</w:t>
            </w:r>
            <w:r>
              <w:t>5</w:t>
            </w:r>
          </w:p>
        </w:tc>
      </w:tr>
    </w:tbl>
    <w:p w14:paraId="5E828FF4" w14:textId="77777777" w:rsidR="003B7F24" w:rsidRPr="00763A0A" w:rsidRDefault="003B7F24" w:rsidP="003B7F24">
      <w:pPr>
        <w:rPr>
          <w:lang w:bidi="ar-EG"/>
        </w:rPr>
      </w:pPr>
    </w:p>
    <w:p w14:paraId="51D9795A" w14:textId="77777777" w:rsidR="003B7F24" w:rsidRDefault="003B7F24" w:rsidP="003B7F24">
      <w:pPr>
        <w:rPr>
          <w:b/>
          <w:bCs/>
          <w:sz w:val="26"/>
          <w:szCs w:val="26"/>
        </w:rPr>
      </w:pPr>
    </w:p>
    <w:p w14:paraId="1F115940" w14:textId="77777777" w:rsidR="003B7F24" w:rsidRPr="00E973FE" w:rsidRDefault="003B7F24" w:rsidP="003B7F24">
      <w:pPr>
        <w:pStyle w:val="Heading1"/>
        <w:rPr>
          <w:rFonts w:asciiTheme="majorBidi" w:hAnsiTheme="majorBidi" w:cstheme="majorBidi"/>
          <w:color w:val="C00000"/>
          <w:sz w:val="28"/>
          <w:szCs w:val="20"/>
          <w:lang w:bidi="ar-EG"/>
        </w:rPr>
      </w:pPr>
      <w:bookmarkStart w:id="9" w:name="_Toc951379"/>
      <w:r w:rsidRPr="00E973FE">
        <w:rPr>
          <w:rFonts w:asciiTheme="majorBidi" w:hAnsiTheme="majorBidi" w:cstheme="majorBidi"/>
          <w:color w:val="C00000"/>
          <w:sz w:val="28"/>
          <w:szCs w:val="20"/>
          <w:lang w:bidi="ar-EG"/>
        </w:rPr>
        <w:t xml:space="preserve">D. Teaching and </w:t>
      </w:r>
      <w:r>
        <w:rPr>
          <w:rFonts w:asciiTheme="majorBidi" w:hAnsiTheme="majorBidi" w:cstheme="majorBidi"/>
          <w:color w:val="C00000"/>
          <w:sz w:val="28"/>
          <w:szCs w:val="20"/>
          <w:lang w:bidi="ar-EG"/>
        </w:rPr>
        <w:t>A</w:t>
      </w:r>
      <w:r w:rsidRPr="00E973FE">
        <w:rPr>
          <w:rFonts w:asciiTheme="majorBidi" w:hAnsiTheme="majorBidi" w:cstheme="majorBidi"/>
          <w:color w:val="C00000"/>
          <w:sz w:val="28"/>
          <w:szCs w:val="20"/>
          <w:lang w:bidi="ar-EG"/>
        </w:rPr>
        <w:t>ssessment</w:t>
      </w:r>
      <w:bookmarkEnd w:id="9"/>
      <w:r w:rsidRPr="00E973FE">
        <w:rPr>
          <w:rFonts w:asciiTheme="majorBidi" w:hAnsiTheme="majorBidi" w:cstheme="majorBidi"/>
          <w:color w:val="C00000"/>
          <w:sz w:val="28"/>
          <w:szCs w:val="20"/>
          <w:lang w:bidi="ar-EG"/>
        </w:rPr>
        <w:t xml:space="preserve"> </w:t>
      </w:r>
    </w:p>
    <w:p w14:paraId="7799A0C6" w14:textId="77777777" w:rsidR="003B7F24" w:rsidRDefault="003B7F24" w:rsidP="003B7F24">
      <w:pPr>
        <w:pStyle w:val="Heading2"/>
        <w:jc w:val="lowKashida"/>
        <w:rPr>
          <w:rFonts w:asciiTheme="majorBidi" w:hAnsiTheme="majorBidi" w:cstheme="majorBidi"/>
          <w:sz w:val="26"/>
          <w:szCs w:val="26"/>
        </w:rPr>
      </w:pPr>
      <w:bookmarkStart w:id="10" w:name="_Toc951380"/>
      <w:r>
        <w:rPr>
          <w:rFonts w:asciiTheme="majorBidi" w:hAnsiTheme="majorBidi" w:cstheme="majorBidi"/>
          <w:sz w:val="26"/>
          <w:szCs w:val="26"/>
        </w:rPr>
        <w:t>1</w:t>
      </w:r>
      <w:r w:rsidRPr="00AE6302">
        <w:rPr>
          <w:rFonts w:asciiTheme="majorBidi" w:hAnsiTheme="majorBidi" w:cstheme="majorBidi"/>
          <w:sz w:val="26"/>
          <w:szCs w:val="26"/>
        </w:rPr>
        <w:t xml:space="preserve">. Alignment of </w:t>
      </w:r>
      <w:r>
        <w:rPr>
          <w:rFonts w:asciiTheme="majorBidi" w:hAnsiTheme="majorBidi" w:cstheme="majorBidi"/>
          <w:sz w:val="26"/>
          <w:szCs w:val="26"/>
        </w:rPr>
        <w:t>C</w:t>
      </w:r>
      <w:r w:rsidRPr="00AE6302">
        <w:rPr>
          <w:rFonts w:asciiTheme="majorBidi" w:hAnsiTheme="majorBidi" w:cstheme="majorBidi"/>
          <w:sz w:val="26"/>
          <w:szCs w:val="26"/>
        </w:rPr>
        <w:t>ourse Learning Outcomes with Teaching Strateg</w:t>
      </w:r>
      <w:r>
        <w:rPr>
          <w:rFonts w:asciiTheme="majorBidi" w:hAnsiTheme="majorBidi" w:cstheme="majorBidi"/>
          <w:sz w:val="26"/>
          <w:szCs w:val="26"/>
        </w:rPr>
        <w:t>ies</w:t>
      </w:r>
      <w:r w:rsidRPr="00AE6302">
        <w:rPr>
          <w:rFonts w:asciiTheme="majorBidi" w:hAnsiTheme="majorBidi" w:cstheme="majorBidi"/>
          <w:sz w:val="26"/>
          <w:szCs w:val="26"/>
        </w:rPr>
        <w:t xml:space="preserve"> and Assessment Methods</w:t>
      </w:r>
      <w:bookmarkEnd w:id="10"/>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4"/>
        <w:gridCol w:w="2374"/>
        <w:gridCol w:w="2225"/>
      </w:tblGrid>
      <w:tr w:rsidR="003B7F24" w:rsidRPr="005D2DDD" w14:paraId="27EAD4A2" w14:textId="77777777" w:rsidTr="003B7F24">
        <w:trPr>
          <w:trHeight w:val="401"/>
          <w:tblHeader/>
        </w:trPr>
        <w:tc>
          <w:tcPr>
            <w:tcW w:w="446" w:type="pct"/>
            <w:tcBorders>
              <w:bottom w:val="single" w:sz="8" w:space="0" w:color="auto"/>
            </w:tcBorders>
            <w:shd w:val="clear" w:color="auto" w:fill="DBDBDB" w:themeFill="accent3" w:themeFillTint="66"/>
          </w:tcPr>
          <w:p w14:paraId="5BB9B26E" w14:textId="77777777" w:rsidR="003B7F24" w:rsidRPr="005D2DDD" w:rsidRDefault="003B7F24" w:rsidP="003B7F24">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88" w:type="pct"/>
            <w:tcBorders>
              <w:bottom w:val="single" w:sz="8" w:space="0" w:color="auto"/>
            </w:tcBorders>
            <w:shd w:val="clear" w:color="auto" w:fill="DBDBDB" w:themeFill="accent3" w:themeFillTint="66"/>
            <w:vAlign w:val="center"/>
          </w:tcPr>
          <w:p w14:paraId="7DFF1261" w14:textId="77777777" w:rsidR="003B7F24" w:rsidRPr="005D2DDD" w:rsidRDefault="003B7F24" w:rsidP="003B7F24">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73" w:type="pct"/>
            <w:tcBorders>
              <w:bottom w:val="single" w:sz="8" w:space="0" w:color="auto"/>
            </w:tcBorders>
            <w:shd w:val="clear" w:color="auto" w:fill="DBDBDB" w:themeFill="accent3" w:themeFillTint="66"/>
            <w:vAlign w:val="center"/>
          </w:tcPr>
          <w:p w14:paraId="3D710D12" w14:textId="77777777" w:rsidR="003B7F24" w:rsidRPr="005D2DDD" w:rsidRDefault="003B7F24" w:rsidP="003B7F24">
            <w:pPr>
              <w:jc w:val="center"/>
              <w:rPr>
                <w:rFonts w:asciiTheme="majorBidi" w:hAnsiTheme="majorBidi" w:cstheme="majorBidi"/>
                <w:lang w:bidi="ar-EG"/>
              </w:rPr>
            </w:pPr>
            <w:r w:rsidRPr="007C33B7">
              <w:rPr>
                <w:rFonts w:asciiTheme="majorBidi" w:hAnsiTheme="majorBidi" w:cstheme="majorBidi"/>
                <w:b/>
                <w:bCs/>
                <w:lang w:bidi="ar-EG"/>
              </w:rPr>
              <w:t>Teaching</w:t>
            </w:r>
            <w:r>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93" w:type="pct"/>
            <w:tcBorders>
              <w:bottom w:val="single" w:sz="8" w:space="0" w:color="auto"/>
            </w:tcBorders>
            <w:shd w:val="clear" w:color="auto" w:fill="DBDBDB" w:themeFill="accent3" w:themeFillTint="66"/>
            <w:vAlign w:val="center"/>
          </w:tcPr>
          <w:p w14:paraId="350F52DE" w14:textId="77777777" w:rsidR="003B7F24" w:rsidRPr="0044064B" w:rsidRDefault="003B7F24" w:rsidP="003B7F24">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 Methods</w:t>
            </w:r>
          </w:p>
        </w:tc>
      </w:tr>
      <w:tr w:rsidR="003B7F24" w:rsidRPr="005D2DDD" w14:paraId="346D684F" w14:textId="77777777" w:rsidTr="003B7F24">
        <w:tc>
          <w:tcPr>
            <w:tcW w:w="446" w:type="pct"/>
            <w:tcBorders>
              <w:top w:val="single" w:sz="8" w:space="0" w:color="auto"/>
              <w:bottom w:val="single" w:sz="4" w:space="0" w:color="auto"/>
            </w:tcBorders>
            <w:shd w:val="clear" w:color="auto" w:fill="EDEDED" w:themeFill="accent3" w:themeFillTint="33"/>
            <w:vAlign w:val="center"/>
          </w:tcPr>
          <w:p w14:paraId="76EC175A" w14:textId="77777777" w:rsidR="003B7F24" w:rsidRPr="005D2DDD" w:rsidRDefault="003B7F24" w:rsidP="003B7F24">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54" w:type="pct"/>
            <w:gridSpan w:val="3"/>
            <w:tcBorders>
              <w:top w:val="single" w:sz="8" w:space="0" w:color="auto"/>
              <w:bottom w:val="single" w:sz="4" w:space="0" w:color="auto"/>
            </w:tcBorders>
            <w:shd w:val="clear" w:color="auto" w:fill="EDEDED" w:themeFill="accent3" w:themeFillTint="33"/>
            <w:vAlign w:val="center"/>
          </w:tcPr>
          <w:p w14:paraId="5A48C2FE" w14:textId="77777777" w:rsidR="003B7F24" w:rsidRPr="005D2DDD" w:rsidRDefault="003B7F24" w:rsidP="003B7F24">
            <w:pPr>
              <w:rPr>
                <w:rFonts w:asciiTheme="majorBidi" w:hAnsiTheme="majorBidi" w:cstheme="majorBidi"/>
                <w:b/>
                <w:bCs/>
                <w:sz w:val="20"/>
                <w:szCs w:val="20"/>
              </w:rPr>
            </w:pPr>
            <w:r w:rsidRPr="009C77F0">
              <w:rPr>
                <w:b/>
                <w:bCs/>
              </w:rPr>
              <w:t>Knowledge</w:t>
            </w:r>
          </w:p>
        </w:tc>
      </w:tr>
      <w:tr w:rsidR="00087FA6" w:rsidRPr="005D2DDD" w14:paraId="37774799" w14:textId="77777777" w:rsidTr="003B7F24">
        <w:tc>
          <w:tcPr>
            <w:tcW w:w="446" w:type="pct"/>
            <w:tcBorders>
              <w:top w:val="single" w:sz="4" w:space="0" w:color="auto"/>
              <w:bottom w:val="dashSmallGap" w:sz="4" w:space="0" w:color="auto"/>
            </w:tcBorders>
            <w:vAlign w:val="center"/>
          </w:tcPr>
          <w:p w14:paraId="644776F6" w14:textId="77777777" w:rsidR="00087FA6" w:rsidRPr="00DE07AD" w:rsidRDefault="00087FA6" w:rsidP="00087FA6">
            <w:pPr>
              <w:jc w:val="center"/>
              <w:rPr>
                <w:rFonts w:asciiTheme="majorBidi" w:hAnsiTheme="majorBidi" w:cstheme="majorBidi"/>
              </w:rPr>
            </w:pPr>
            <w:r w:rsidRPr="00DE07AD">
              <w:rPr>
                <w:rFonts w:asciiTheme="majorBidi" w:hAnsiTheme="majorBidi" w:cstheme="majorBidi"/>
              </w:rPr>
              <w:t>1.1</w:t>
            </w:r>
          </w:p>
        </w:tc>
        <w:tc>
          <w:tcPr>
            <w:tcW w:w="2088" w:type="pct"/>
            <w:tcBorders>
              <w:top w:val="single" w:sz="4" w:space="0" w:color="auto"/>
              <w:bottom w:val="dashSmallGap" w:sz="4" w:space="0" w:color="auto"/>
            </w:tcBorders>
          </w:tcPr>
          <w:p w14:paraId="69A0F5DB" w14:textId="77777777" w:rsidR="00087FA6" w:rsidRPr="00447834" w:rsidRDefault="00087FA6" w:rsidP="00087FA6">
            <w:pPr>
              <w:jc w:val="lowKashida"/>
              <w:rPr>
                <w:color w:val="0070C0"/>
                <w:sz w:val="22"/>
                <w:szCs w:val="22"/>
              </w:rPr>
            </w:pPr>
            <w:r w:rsidRPr="00447834">
              <w:rPr>
                <w:color w:val="0070C0"/>
              </w:rPr>
              <w:t xml:space="preserve">- </w:t>
            </w:r>
            <w:r>
              <w:rPr>
                <w:color w:val="0070C0"/>
                <w:sz w:val="22"/>
                <w:szCs w:val="22"/>
              </w:rPr>
              <w:t>Identify the body system disorders and their herbal treatment</w:t>
            </w:r>
            <w:r w:rsidRPr="00447834">
              <w:rPr>
                <w:color w:val="0070C0"/>
                <w:sz w:val="22"/>
                <w:szCs w:val="22"/>
              </w:rPr>
              <w:t>.</w:t>
            </w:r>
          </w:p>
          <w:p w14:paraId="6B1F6385" w14:textId="5F04D036" w:rsidR="00087FA6" w:rsidRPr="00447834" w:rsidRDefault="00087FA6" w:rsidP="00087FA6">
            <w:pPr>
              <w:rPr>
                <w:rFonts w:asciiTheme="majorBidi" w:hAnsiTheme="majorBidi" w:cstheme="majorBidi"/>
                <w:color w:val="0070C0"/>
              </w:rPr>
            </w:pPr>
            <w:r w:rsidRPr="00447834">
              <w:rPr>
                <w:color w:val="0070C0"/>
                <w:sz w:val="22"/>
                <w:szCs w:val="22"/>
              </w:rPr>
              <w:t xml:space="preserve"> </w:t>
            </w:r>
          </w:p>
        </w:tc>
        <w:tc>
          <w:tcPr>
            <w:tcW w:w="1273" w:type="pct"/>
            <w:tcBorders>
              <w:top w:val="single" w:sz="4" w:space="0" w:color="auto"/>
              <w:bottom w:val="dashSmallGap" w:sz="4" w:space="0" w:color="auto"/>
            </w:tcBorders>
            <w:vAlign w:val="center"/>
          </w:tcPr>
          <w:p w14:paraId="2E39D20A" w14:textId="77777777" w:rsidR="00087FA6" w:rsidRPr="00447834" w:rsidRDefault="00087FA6" w:rsidP="00087FA6">
            <w:pPr>
              <w:jc w:val="center"/>
              <w:rPr>
                <w:rFonts w:asciiTheme="majorBidi" w:hAnsiTheme="majorBidi" w:cstheme="majorBidi"/>
                <w:color w:val="0070C0"/>
              </w:rPr>
            </w:pPr>
            <w:r w:rsidRPr="00447834">
              <w:rPr>
                <w:rFonts w:asciiTheme="majorBidi" w:hAnsiTheme="majorBidi" w:cstheme="majorBidi"/>
                <w:color w:val="0070C0"/>
              </w:rPr>
              <w:t>Lectures</w:t>
            </w:r>
          </w:p>
        </w:tc>
        <w:tc>
          <w:tcPr>
            <w:tcW w:w="1193" w:type="pct"/>
            <w:tcBorders>
              <w:top w:val="single" w:sz="4" w:space="0" w:color="auto"/>
              <w:bottom w:val="dashSmallGap" w:sz="4" w:space="0" w:color="auto"/>
            </w:tcBorders>
            <w:vAlign w:val="center"/>
          </w:tcPr>
          <w:p w14:paraId="7B3B92AF" w14:textId="77777777" w:rsidR="00087FA6" w:rsidRPr="00447834" w:rsidRDefault="00087FA6" w:rsidP="00087FA6">
            <w:pPr>
              <w:jc w:val="lowKashida"/>
              <w:rPr>
                <w:rFonts w:asciiTheme="majorBidi" w:hAnsiTheme="majorBidi" w:cstheme="majorBidi"/>
                <w:color w:val="0070C0"/>
              </w:rPr>
            </w:pPr>
            <w:r w:rsidRPr="00447834">
              <w:rPr>
                <w:rFonts w:asciiTheme="majorBidi" w:hAnsiTheme="majorBidi" w:cstheme="majorBidi"/>
                <w:color w:val="0070C0"/>
              </w:rPr>
              <w:t>Written Exams and assignments</w:t>
            </w:r>
          </w:p>
        </w:tc>
      </w:tr>
      <w:tr w:rsidR="00087FA6" w:rsidRPr="005D2DDD" w14:paraId="3AFBAEFC" w14:textId="77777777" w:rsidTr="003B7F24">
        <w:tc>
          <w:tcPr>
            <w:tcW w:w="446" w:type="pct"/>
            <w:tcBorders>
              <w:top w:val="single" w:sz="4" w:space="0" w:color="auto"/>
              <w:bottom w:val="dashSmallGap" w:sz="4" w:space="0" w:color="auto"/>
            </w:tcBorders>
            <w:vAlign w:val="center"/>
          </w:tcPr>
          <w:p w14:paraId="76029484" w14:textId="77777777" w:rsidR="00087FA6" w:rsidRPr="00DE07AD" w:rsidRDefault="00087FA6" w:rsidP="00087FA6">
            <w:pPr>
              <w:jc w:val="center"/>
              <w:rPr>
                <w:rFonts w:asciiTheme="majorBidi" w:hAnsiTheme="majorBidi" w:cstheme="majorBidi"/>
              </w:rPr>
            </w:pPr>
            <w:r>
              <w:rPr>
                <w:rFonts w:asciiTheme="majorBidi" w:hAnsiTheme="majorBidi" w:cstheme="majorBidi"/>
              </w:rPr>
              <w:t>1.2</w:t>
            </w:r>
          </w:p>
        </w:tc>
        <w:tc>
          <w:tcPr>
            <w:tcW w:w="2088" w:type="pct"/>
            <w:tcBorders>
              <w:top w:val="single" w:sz="4" w:space="0" w:color="auto"/>
              <w:bottom w:val="dashSmallGap" w:sz="4" w:space="0" w:color="auto"/>
            </w:tcBorders>
          </w:tcPr>
          <w:p w14:paraId="5C088749" w14:textId="695AEEB2" w:rsidR="00087FA6" w:rsidRPr="00447834" w:rsidRDefault="00087FA6" w:rsidP="00087FA6">
            <w:pPr>
              <w:rPr>
                <w:color w:val="0070C0"/>
              </w:rPr>
            </w:pPr>
            <w:r w:rsidRPr="00447834">
              <w:rPr>
                <w:color w:val="0070C0"/>
              </w:rPr>
              <w:t xml:space="preserve">- </w:t>
            </w:r>
            <w:r>
              <w:rPr>
                <w:color w:val="0070C0"/>
              </w:rPr>
              <w:t>To know the different alternative medicine approaches and history</w:t>
            </w:r>
          </w:p>
        </w:tc>
        <w:tc>
          <w:tcPr>
            <w:tcW w:w="1273" w:type="pct"/>
            <w:tcBorders>
              <w:top w:val="single" w:sz="4" w:space="0" w:color="auto"/>
              <w:bottom w:val="dashSmallGap" w:sz="4" w:space="0" w:color="auto"/>
            </w:tcBorders>
            <w:vAlign w:val="center"/>
          </w:tcPr>
          <w:p w14:paraId="4E3AD4C2" w14:textId="77777777" w:rsidR="00087FA6" w:rsidRPr="00447834" w:rsidRDefault="00087FA6" w:rsidP="00087FA6">
            <w:pPr>
              <w:jc w:val="center"/>
              <w:rPr>
                <w:rFonts w:asciiTheme="majorBidi" w:hAnsiTheme="majorBidi" w:cstheme="majorBidi"/>
                <w:color w:val="0070C0"/>
              </w:rPr>
            </w:pPr>
            <w:r w:rsidRPr="00447834">
              <w:rPr>
                <w:rFonts w:asciiTheme="majorBidi" w:hAnsiTheme="majorBidi" w:cstheme="majorBidi"/>
                <w:color w:val="0070C0"/>
              </w:rPr>
              <w:t>Lectures</w:t>
            </w:r>
          </w:p>
        </w:tc>
        <w:tc>
          <w:tcPr>
            <w:tcW w:w="1193" w:type="pct"/>
            <w:tcBorders>
              <w:top w:val="single" w:sz="4" w:space="0" w:color="auto"/>
              <w:bottom w:val="dashSmallGap" w:sz="4" w:space="0" w:color="auto"/>
            </w:tcBorders>
            <w:vAlign w:val="center"/>
          </w:tcPr>
          <w:p w14:paraId="4200FD21" w14:textId="77777777" w:rsidR="00087FA6" w:rsidRPr="00447834" w:rsidRDefault="00087FA6" w:rsidP="00087FA6">
            <w:pPr>
              <w:jc w:val="lowKashida"/>
              <w:rPr>
                <w:rFonts w:asciiTheme="majorBidi" w:hAnsiTheme="majorBidi" w:cstheme="majorBidi"/>
                <w:color w:val="0070C0"/>
              </w:rPr>
            </w:pPr>
            <w:r w:rsidRPr="00447834">
              <w:rPr>
                <w:rFonts w:asciiTheme="majorBidi" w:hAnsiTheme="majorBidi" w:cstheme="majorBidi"/>
                <w:color w:val="0070C0"/>
              </w:rPr>
              <w:t>Written Exams and assignments</w:t>
            </w:r>
          </w:p>
        </w:tc>
      </w:tr>
      <w:tr w:rsidR="003B7F24" w:rsidRPr="005D2DDD" w14:paraId="1BD8F3ED" w14:textId="77777777" w:rsidTr="003B7F24">
        <w:tc>
          <w:tcPr>
            <w:tcW w:w="446" w:type="pct"/>
            <w:tcBorders>
              <w:top w:val="single" w:sz="8" w:space="0" w:color="auto"/>
              <w:bottom w:val="single" w:sz="4" w:space="0" w:color="auto"/>
            </w:tcBorders>
            <w:shd w:val="clear" w:color="auto" w:fill="EDEDED" w:themeFill="accent3" w:themeFillTint="33"/>
            <w:vAlign w:val="center"/>
          </w:tcPr>
          <w:p w14:paraId="6474C4C6" w14:textId="77777777" w:rsidR="003B7F24" w:rsidRPr="005D2DDD" w:rsidRDefault="003B7F24" w:rsidP="003B7F24">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54" w:type="pct"/>
            <w:gridSpan w:val="3"/>
            <w:tcBorders>
              <w:top w:val="single" w:sz="8" w:space="0" w:color="auto"/>
              <w:bottom w:val="single" w:sz="4" w:space="0" w:color="auto"/>
            </w:tcBorders>
            <w:shd w:val="clear" w:color="auto" w:fill="EDEDED" w:themeFill="accent3" w:themeFillTint="33"/>
            <w:vAlign w:val="center"/>
          </w:tcPr>
          <w:p w14:paraId="6EADC7DA" w14:textId="77777777" w:rsidR="003B7F24" w:rsidRPr="009C77F0" w:rsidRDefault="003B7F24" w:rsidP="003B7F24">
            <w:pPr>
              <w:rPr>
                <w:b/>
                <w:bCs/>
              </w:rPr>
            </w:pPr>
            <w:r w:rsidRPr="009C77F0">
              <w:rPr>
                <w:b/>
                <w:bCs/>
              </w:rPr>
              <w:t>Skills</w:t>
            </w:r>
          </w:p>
        </w:tc>
      </w:tr>
      <w:tr w:rsidR="00087FA6" w:rsidRPr="005D2DDD" w14:paraId="0E6FC226" w14:textId="77777777" w:rsidTr="003B7F24">
        <w:tc>
          <w:tcPr>
            <w:tcW w:w="446" w:type="pct"/>
            <w:tcBorders>
              <w:top w:val="single" w:sz="4" w:space="0" w:color="auto"/>
              <w:bottom w:val="dashSmallGap" w:sz="4" w:space="0" w:color="auto"/>
            </w:tcBorders>
            <w:vAlign w:val="center"/>
          </w:tcPr>
          <w:p w14:paraId="6D129D24" w14:textId="77777777" w:rsidR="00087FA6" w:rsidRPr="00DE07AD" w:rsidRDefault="00087FA6" w:rsidP="00087FA6">
            <w:pPr>
              <w:jc w:val="center"/>
              <w:rPr>
                <w:rFonts w:asciiTheme="majorBidi" w:hAnsiTheme="majorBidi" w:cstheme="majorBidi"/>
              </w:rPr>
            </w:pPr>
            <w:r w:rsidRPr="00DE07AD">
              <w:rPr>
                <w:rFonts w:asciiTheme="majorBidi" w:hAnsiTheme="majorBidi" w:cstheme="majorBidi"/>
              </w:rPr>
              <w:t>2.1</w:t>
            </w:r>
          </w:p>
        </w:tc>
        <w:tc>
          <w:tcPr>
            <w:tcW w:w="2088" w:type="pct"/>
            <w:tcBorders>
              <w:top w:val="single" w:sz="4" w:space="0" w:color="auto"/>
              <w:bottom w:val="dashSmallGap" w:sz="4" w:space="0" w:color="auto"/>
            </w:tcBorders>
          </w:tcPr>
          <w:p w14:paraId="4C0EFB53" w14:textId="77777777" w:rsidR="00087FA6" w:rsidRPr="00447834" w:rsidRDefault="00087FA6" w:rsidP="00087FA6">
            <w:pPr>
              <w:jc w:val="lowKashida"/>
              <w:rPr>
                <w:color w:val="0070C0"/>
                <w:sz w:val="22"/>
                <w:szCs w:val="22"/>
              </w:rPr>
            </w:pPr>
            <w:r w:rsidRPr="00447834">
              <w:rPr>
                <w:color w:val="0070C0"/>
                <w:sz w:val="22"/>
                <w:szCs w:val="22"/>
              </w:rPr>
              <w:t xml:space="preserve">- Differentiate between different </w:t>
            </w:r>
            <w:r>
              <w:rPr>
                <w:color w:val="0070C0"/>
                <w:sz w:val="22"/>
                <w:szCs w:val="22"/>
              </w:rPr>
              <w:t>herbal drugs that affect body systems disorders.</w:t>
            </w:r>
          </w:p>
          <w:p w14:paraId="2FB238D5" w14:textId="75CC7AB7" w:rsidR="00087FA6" w:rsidRPr="00447834" w:rsidRDefault="00087FA6" w:rsidP="00087FA6">
            <w:pPr>
              <w:jc w:val="lowKashida"/>
              <w:rPr>
                <w:rFonts w:asciiTheme="majorBidi" w:hAnsiTheme="majorBidi" w:cstheme="majorBidi"/>
                <w:color w:val="0070C0"/>
              </w:rPr>
            </w:pPr>
            <w:r w:rsidRPr="00447834">
              <w:rPr>
                <w:color w:val="0070C0"/>
                <w:sz w:val="22"/>
                <w:szCs w:val="22"/>
              </w:rPr>
              <w:t xml:space="preserve"> </w:t>
            </w:r>
          </w:p>
        </w:tc>
        <w:tc>
          <w:tcPr>
            <w:tcW w:w="1273" w:type="pct"/>
            <w:tcBorders>
              <w:top w:val="single" w:sz="4" w:space="0" w:color="auto"/>
              <w:bottom w:val="dashSmallGap" w:sz="4" w:space="0" w:color="auto"/>
            </w:tcBorders>
            <w:vAlign w:val="center"/>
          </w:tcPr>
          <w:p w14:paraId="633B1F04" w14:textId="77777777" w:rsidR="00087FA6" w:rsidRPr="00447834" w:rsidRDefault="00087FA6" w:rsidP="00087FA6">
            <w:pPr>
              <w:jc w:val="lowKashida"/>
              <w:rPr>
                <w:rFonts w:asciiTheme="majorBidi" w:hAnsiTheme="majorBidi" w:cstheme="majorBidi"/>
                <w:color w:val="0070C0"/>
              </w:rPr>
            </w:pPr>
            <w:r w:rsidRPr="00447834">
              <w:rPr>
                <w:rFonts w:asciiTheme="majorBidi" w:hAnsiTheme="majorBidi" w:cstheme="majorBidi"/>
                <w:color w:val="0070C0"/>
              </w:rPr>
              <w:t xml:space="preserve">Lectures </w:t>
            </w:r>
          </w:p>
          <w:p w14:paraId="6E21BBE9" w14:textId="77777777" w:rsidR="00087FA6" w:rsidRPr="00447834" w:rsidRDefault="00087FA6" w:rsidP="00087FA6">
            <w:pPr>
              <w:jc w:val="lowKashida"/>
              <w:rPr>
                <w:rFonts w:asciiTheme="majorBidi" w:hAnsiTheme="majorBidi" w:cstheme="majorBidi"/>
                <w:color w:val="0070C0"/>
              </w:rPr>
            </w:pPr>
          </w:p>
        </w:tc>
        <w:tc>
          <w:tcPr>
            <w:tcW w:w="1193" w:type="pct"/>
            <w:tcBorders>
              <w:top w:val="single" w:sz="4" w:space="0" w:color="auto"/>
              <w:bottom w:val="dashSmallGap" w:sz="4" w:space="0" w:color="auto"/>
            </w:tcBorders>
            <w:vAlign w:val="center"/>
          </w:tcPr>
          <w:p w14:paraId="1F32C339" w14:textId="77777777" w:rsidR="00087FA6" w:rsidRPr="00447834" w:rsidRDefault="00087FA6" w:rsidP="00087FA6">
            <w:pPr>
              <w:jc w:val="lowKashida"/>
              <w:rPr>
                <w:rFonts w:asciiTheme="majorBidi" w:hAnsiTheme="majorBidi" w:cstheme="majorBidi"/>
                <w:color w:val="0070C0"/>
              </w:rPr>
            </w:pPr>
            <w:r w:rsidRPr="00447834">
              <w:rPr>
                <w:rFonts w:asciiTheme="majorBidi" w:hAnsiTheme="majorBidi" w:cstheme="majorBidi"/>
                <w:color w:val="0070C0"/>
              </w:rPr>
              <w:t xml:space="preserve">Written Exams </w:t>
            </w:r>
          </w:p>
          <w:p w14:paraId="797812A2" w14:textId="77777777" w:rsidR="00087FA6" w:rsidRPr="00447834" w:rsidRDefault="00087FA6" w:rsidP="00087FA6">
            <w:pPr>
              <w:jc w:val="lowKashida"/>
              <w:rPr>
                <w:rFonts w:asciiTheme="majorBidi" w:hAnsiTheme="majorBidi" w:cstheme="majorBidi"/>
                <w:color w:val="0070C0"/>
              </w:rPr>
            </w:pPr>
          </w:p>
        </w:tc>
      </w:tr>
      <w:tr w:rsidR="00087FA6" w:rsidRPr="005D2DDD" w14:paraId="12F9985E" w14:textId="77777777" w:rsidTr="003B7F24">
        <w:tc>
          <w:tcPr>
            <w:tcW w:w="446" w:type="pct"/>
            <w:tcBorders>
              <w:top w:val="single" w:sz="4" w:space="0" w:color="auto"/>
              <w:bottom w:val="dashSmallGap" w:sz="4" w:space="0" w:color="auto"/>
            </w:tcBorders>
            <w:vAlign w:val="center"/>
          </w:tcPr>
          <w:p w14:paraId="7077D17E" w14:textId="77777777" w:rsidR="00087FA6" w:rsidRPr="00DE07AD" w:rsidRDefault="00087FA6" w:rsidP="00087FA6">
            <w:pPr>
              <w:jc w:val="center"/>
              <w:rPr>
                <w:rFonts w:asciiTheme="majorBidi" w:hAnsiTheme="majorBidi" w:cstheme="majorBidi"/>
              </w:rPr>
            </w:pPr>
            <w:r>
              <w:rPr>
                <w:rFonts w:asciiTheme="majorBidi" w:hAnsiTheme="majorBidi" w:cstheme="majorBidi"/>
              </w:rPr>
              <w:t>2.2</w:t>
            </w:r>
          </w:p>
        </w:tc>
        <w:tc>
          <w:tcPr>
            <w:tcW w:w="2088" w:type="pct"/>
            <w:tcBorders>
              <w:top w:val="single" w:sz="4" w:space="0" w:color="auto"/>
              <w:bottom w:val="dashSmallGap" w:sz="4" w:space="0" w:color="auto"/>
            </w:tcBorders>
          </w:tcPr>
          <w:p w14:paraId="3FACB6A0" w14:textId="6E406226" w:rsidR="00087FA6" w:rsidRPr="00447834" w:rsidRDefault="00087FA6" w:rsidP="00087FA6">
            <w:pPr>
              <w:jc w:val="lowKashida"/>
              <w:rPr>
                <w:color w:val="0070C0"/>
                <w:sz w:val="22"/>
                <w:szCs w:val="22"/>
              </w:rPr>
            </w:pPr>
            <w:r w:rsidRPr="00447834">
              <w:rPr>
                <w:color w:val="0070C0"/>
                <w:sz w:val="22"/>
                <w:szCs w:val="22"/>
              </w:rPr>
              <w:t xml:space="preserve">- Determine the characteristic elements of </w:t>
            </w:r>
            <w:r>
              <w:rPr>
                <w:color w:val="0070C0"/>
                <w:sz w:val="22"/>
                <w:szCs w:val="22"/>
              </w:rPr>
              <w:t>herbal drugs used for treatment of body disorders.</w:t>
            </w:r>
          </w:p>
        </w:tc>
        <w:tc>
          <w:tcPr>
            <w:tcW w:w="1273" w:type="pct"/>
            <w:tcBorders>
              <w:top w:val="single" w:sz="4" w:space="0" w:color="auto"/>
              <w:bottom w:val="dashSmallGap" w:sz="4" w:space="0" w:color="auto"/>
            </w:tcBorders>
            <w:vAlign w:val="center"/>
          </w:tcPr>
          <w:p w14:paraId="5FE6E8AC" w14:textId="77777777" w:rsidR="00087FA6" w:rsidRPr="00447834" w:rsidRDefault="00087FA6" w:rsidP="00087FA6">
            <w:pPr>
              <w:jc w:val="lowKashida"/>
              <w:rPr>
                <w:rFonts w:asciiTheme="majorBidi" w:hAnsiTheme="majorBidi" w:cstheme="majorBidi"/>
                <w:color w:val="0070C0"/>
              </w:rPr>
            </w:pPr>
            <w:r w:rsidRPr="00447834">
              <w:rPr>
                <w:rFonts w:asciiTheme="majorBidi" w:hAnsiTheme="majorBidi" w:cstheme="majorBidi"/>
                <w:color w:val="0070C0"/>
              </w:rPr>
              <w:t>Practical labs.</w:t>
            </w:r>
          </w:p>
        </w:tc>
        <w:tc>
          <w:tcPr>
            <w:tcW w:w="1193" w:type="pct"/>
            <w:tcBorders>
              <w:top w:val="single" w:sz="4" w:space="0" w:color="auto"/>
              <w:bottom w:val="dashSmallGap" w:sz="4" w:space="0" w:color="auto"/>
            </w:tcBorders>
            <w:vAlign w:val="center"/>
          </w:tcPr>
          <w:p w14:paraId="3878F271" w14:textId="77777777" w:rsidR="00087FA6" w:rsidRPr="00447834" w:rsidRDefault="00087FA6" w:rsidP="00087FA6">
            <w:pPr>
              <w:jc w:val="lowKashida"/>
              <w:rPr>
                <w:rFonts w:asciiTheme="majorBidi" w:hAnsiTheme="majorBidi" w:cstheme="majorBidi"/>
                <w:color w:val="0070C0"/>
              </w:rPr>
            </w:pPr>
            <w:r w:rsidRPr="00447834">
              <w:rPr>
                <w:rFonts w:asciiTheme="majorBidi" w:hAnsiTheme="majorBidi" w:cstheme="majorBidi"/>
                <w:color w:val="0070C0"/>
              </w:rPr>
              <w:t>Practical exams</w:t>
            </w:r>
          </w:p>
        </w:tc>
      </w:tr>
      <w:tr w:rsidR="003B7F24" w:rsidRPr="005D2DDD" w14:paraId="5B34F246" w14:textId="77777777" w:rsidTr="003B7F24">
        <w:tc>
          <w:tcPr>
            <w:tcW w:w="446" w:type="pct"/>
            <w:tcBorders>
              <w:top w:val="single" w:sz="8" w:space="0" w:color="auto"/>
              <w:bottom w:val="single" w:sz="4" w:space="0" w:color="auto"/>
            </w:tcBorders>
            <w:shd w:val="clear" w:color="auto" w:fill="EDEDED" w:themeFill="accent3" w:themeFillTint="33"/>
            <w:vAlign w:val="center"/>
          </w:tcPr>
          <w:p w14:paraId="0C571449" w14:textId="77777777" w:rsidR="003B7F24" w:rsidRPr="005D2DDD" w:rsidRDefault="003B7F24" w:rsidP="003B7F24">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54" w:type="pct"/>
            <w:gridSpan w:val="3"/>
            <w:tcBorders>
              <w:top w:val="single" w:sz="8" w:space="0" w:color="auto"/>
              <w:bottom w:val="single" w:sz="4" w:space="0" w:color="auto"/>
            </w:tcBorders>
            <w:shd w:val="clear" w:color="auto" w:fill="EDEDED" w:themeFill="accent3" w:themeFillTint="33"/>
            <w:vAlign w:val="center"/>
          </w:tcPr>
          <w:p w14:paraId="03B1E899" w14:textId="77777777" w:rsidR="003B7F24" w:rsidRPr="009C77F0" w:rsidRDefault="003B7F24" w:rsidP="003B7F24">
            <w:pPr>
              <w:rPr>
                <w:b/>
                <w:bCs/>
              </w:rPr>
            </w:pPr>
            <w:r w:rsidRPr="009C77F0">
              <w:rPr>
                <w:b/>
                <w:bCs/>
              </w:rPr>
              <w:t>Competence</w:t>
            </w:r>
          </w:p>
        </w:tc>
      </w:tr>
      <w:tr w:rsidR="003B7F24" w:rsidRPr="005D2DDD" w14:paraId="28D2E163" w14:textId="77777777" w:rsidTr="003B7F24">
        <w:tc>
          <w:tcPr>
            <w:tcW w:w="446" w:type="pct"/>
            <w:tcBorders>
              <w:top w:val="single" w:sz="4" w:space="0" w:color="auto"/>
              <w:bottom w:val="dashSmallGap" w:sz="4" w:space="0" w:color="auto"/>
            </w:tcBorders>
            <w:vAlign w:val="center"/>
          </w:tcPr>
          <w:p w14:paraId="193F4637" w14:textId="77777777" w:rsidR="003B7F24" w:rsidRPr="00DE07AD" w:rsidRDefault="003B7F24" w:rsidP="003B7F24">
            <w:pPr>
              <w:jc w:val="center"/>
              <w:rPr>
                <w:rFonts w:asciiTheme="majorBidi" w:hAnsiTheme="majorBidi" w:cstheme="majorBidi"/>
              </w:rPr>
            </w:pPr>
            <w:r w:rsidRPr="00DE07AD">
              <w:rPr>
                <w:rFonts w:asciiTheme="majorBidi" w:hAnsiTheme="majorBidi" w:cstheme="majorBidi"/>
              </w:rPr>
              <w:t>3.1</w:t>
            </w:r>
          </w:p>
        </w:tc>
        <w:tc>
          <w:tcPr>
            <w:tcW w:w="2088" w:type="pct"/>
            <w:tcBorders>
              <w:top w:val="single" w:sz="4" w:space="0" w:color="auto"/>
              <w:bottom w:val="dashSmallGap" w:sz="4" w:space="0" w:color="auto"/>
            </w:tcBorders>
          </w:tcPr>
          <w:p w14:paraId="2B757D34" w14:textId="7CBB6CF2" w:rsidR="003B7F24" w:rsidRPr="00447834" w:rsidRDefault="00B50FFF" w:rsidP="00B50FFF">
            <w:pPr>
              <w:jc w:val="lowKashida"/>
              <w:rPr>
                <w:rFonts w:asciiTheme="majorBidi" w:hAnsiTheme="majorBidi" w:cstheme="majorBidi"/>
                <w:color w:val="0070C0"/>
              </w:rPr>
            </w:pPr>
            <w:r w:rsidRPr="00447834">
              <w:rPr>
                <w:color w:val="0070C0"/>
                <w:sz w:val="22"/>
                <w:szCs w:val="22"/>
              </w:rPr>
              <w:t xml:space="preserve">- Suggest the proper use of </w:t>
            </w:r>
            <w:r>
              <w:rPr>
                <w:color w:val="0070C0"/>
                <w:sz w:val="22"/>
                <w:szCs w:val="22"/>
              </w:rPr>
              <w:t>herbal drugs in treatment of human disorders and diseases.</w:t>
            </w:r>
          </w:p>
        </w:tc>
        <w:tc>
          <w:tcPr>
            <w:tcW w:w="1273" w:type="pct"/>
            <w:tcBorders>
              <w:top w:val="single" w:sz="4" w:space="0" w:color="auto"/>
              <w:bottom w:val="dashSmallGap" w:sz="4" w:space="0" w:color="auto"/>
            </w:tcBorders>
            <w:vAlign w:val="center"/>
          </w:tcPr>
          <w:p w14:paraId="555109D5" w14:textId="77777777" w:rsidR="003B7F24" w:rsidRPr="00447834" w:rsidRDefault="003B7F24" w:rsidP="003B7F24">
            <w:pPr>
              <w:jc w:val="lowKashida"/>
              <w:rPr>
                <w:rFonts w:asciiTheme="majorBidi" w:hAnsiTheme="majorBidi" w:cstheme="majorBidi"/>
                <w:color w:val="0070C0"/>
              </w:rPr>
            </w:pPr>
            <w:r w:rsidRPr="00447834">
              <w:rPr>
                <w:rFonts w:asciiTheme="majorBidi" w:hAnsiTheme="majorBidi" w:cstheme="majorBidi"/>
                <w:color w:val="0070C0"/>
              </w:rPr>
              <w:t>Lecture and practical Labs</w:t>
            </w:r>
          </w:p>
        </w:tc>
        <w:tc>
          <w:tcPr>
            <w:tcW w:w="1193" w:type="pct"/>
            <w:tcBorders>
              <w:top w:val="single" w:sz="4" w:space="0" w:color="auto"/>
              <w:bottom w:val="dashSmallGap" w:sz="4" w:space="0" w:color="auto"/>
            </w:tcBorders>
            <w:vAlign w:val="center"/>
          </w:tcPr>
          <w:p w14:paraId="20F31755" w14:textId="77777777" w:rsidR="003B7F24" w:rsidRPr="00447834" w:rsidRDefault="003B7F24" w:rsidP="003B7F24">
            <w:pPr>
              <w:rPr>
                <w:rFonts w:asciiTheme="majorBidi" w:hAnsiTheme="majorBidi" w:cstheme="majorBidi"/>
                <w:color w:val="0070C0"/>
              </w:rPr>
            </w:pPr>
            <w:r w:rsidRPr="00447834">
              <w:rPr>
                <w:rFonts w:asciiTheme="majorBidi" w:hAnsiTheme="majorBidi" w:cstheme="majorBidi"/>
                <w:color w:val="0070C0"/>
              </w:rPr>
              <w:t>Exams and assignments</w:t>
            </w:r>
          </w:p>
        </w:tc>
      </w:tr>
    </w:tbl>
    <w:p w14:paraId="3D1D4DB6" w14:textId="77777777" w:rsidR="003B7F24" w:rsidRDefault="003B7F24" w:rsidP="003B7F24">
      <w:pPr>
        <w:pStyle w:val="Heading2"/>
        <w:jc w:val="left"/>
        <w:rPr>
          <w:rFonts w:asciiTheme="majorBidi" w:hAnsiTheme="majorBidi" w:cstheme="majorBidi"/>
          <w:sz w:val="26"/>
          <w:szCs w:val="26"/>
        </w:rPr>
      </w:pPr>
      <w:bookmarkStart w:id="11" w:name="_Toc951381"/>
    </w:p>
    <w:p w14:paraId="283B022E" w14:textId="77777777" w:rsidR="003B7F24" w:rsidRDefault="003B7F24" w:rsidP="003B7F24">
      <w:pPr>
        <w:pStyle w:val="Heading2"/>
        <w:jc w:val="left"/>
        <w:rPr>
          <w:rFonts w:asciiTheme="majorBidi" w:hAnsiTheme="majorBidi" w:cstheme="majorBidi"/>
          <w:sz w:val="26"/>
          <w:szCs w:val="26"/>
        </w:rPr>
      </w:pPr>
      <w:r>
        <w:rPr>
          <w:rFonts w:asciiTheme="majorBidi" w:hAnsiTheme="majorBidi" w:cstheme="majorBidi"/>
          <w:sz w:val="26"/>
          <w:szCs w:val="26"/>
        </w:rPr>
        <w:t>2</w:t>
      </w:r>
      <w:r w:rsidRPr="00C4342E">
        <w:rPr>
          <w:rFonts w:asciiTheme="majorBidi" w:hAnsiTheme="majorBidi" w:cstheme="majorBidi"/>
          <w:sz w:val="26"/>
          <w:szCs w:val="26"/>
        </w:rPr>
        <w:t>. Assessment Tasks for Students</w:t>
      </w:r>
      <w:bookmarkEnd w:id="11"/>
      <w:r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15"/>
        <w:gridCol w:w="5207"/>
        <w:gridCol w:w="1313"/>
        <w:gridCol w:w="2190"/>
      </w:tblGrid>
      <w:tr w:rsidR="003B7F24" w:rsidRPr="005D2DDD" w14:paraId="22C3093C" w14:textId="77777777" w:rsidTr="003B7F24">
        <w:trPr>
          <w:tblHeader/>
          <w:jc w:val="center"/>
        </w:trPr>
        <w:tc>
          <w:tcPr>
            <w:tcW w:w="615" w:type="dxa"/>
            <w:tcBorders>
              <w:top w:val="single" w:sz="12" w:space="0" w:color="auto"/>
              <w:bottom w:val="single" w:sz="8" w:space="0" w:color="auto"/>
              <w:right w:val="single" w:sz="8" w:space="0" w:color="auto"/>
            </w:tcBorders>
            <w:shd w:val="clear" w:color="auto" w:fill="DBDBDB" w:themeFill="accent3" w:themeFillTint="66"/>
            <w:vAlign w:val="center"/>
          </w:tcPr>
          <w:p w14:paraId="7ACF67FD" w14:textId="77777777" w:rsidR="003B7F24" w:rsidRPr="005D2DDD" w:rsidRDefault="003B7F24" w:rsidP="003B7F24">
            <w:pPr>
              <w:bidi/>
              <w:jc w:val="center"/>
              <w:rPr>
                <w:rFonts w:asciiTheme="majorBidi" w:hAnsiTheme="majorBidi" w:cstheme="majorBidi"/>
                <w:b/>
                <w:bCs/>
                <w:rtl/>
              </w:rPr>
            </w:pPr>
            <w:r w:rsidRPr="00D45EEE">
              <w:rPr>
                <w:b/>
                <w:bCs/>
              </w:rPr>
              <w:t>#</w:t>
            </w:r>
          </w:p>
        </w:tc>
        <w:tc>
          <w:tcPr>
            <w:tcW w:w="5207" w:type="dxa"/>
            <w:tcBorders>
              <w:top w:val="single" w:sz="12" w:space="0" w:color="auto"/>
              <w:left w:val="single" w:sz="8" w:space="0" w:color="auto"/>
              <w:bottom w:val="single" w:sz="8" w:space="0" w:color="auto"/>
              <w:right w:val="single" w:sz="8" w:space="0" w:color="auto"/>
            </w:tcBorders>
            <w:shd w:val="clear" w:color="auto" w:fill="DBDBDB" w:themeFill="accent3" w:themeFillTint="66"/>
            <w:vAlign w:val="center"/>
          </w:tcPr>
          <w:p w14:paraId="01D5477B" w14:textId="77777777" w:rsidR="003B7F24" w:rsidRPr="005D2DDD" w:rsidRDefault="003B7F24" w:rsidP="003B7F24">
            <w:pPr>
              <w:bidi/>
              <w:jc w:val="center"/>
              <w:rPr>
                <w:rFonts w:asciiTheme="majorBidi" w:hAnsiTheme="majorBidi" w:cstheme="majorBidi"/>
                <w:rtl/>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BDBDB" w:themeFill="accent3" w:themeFillTint="66"/>
            <w:vAlign w:val="center"/>
          </w:tcPr>
          <w:p w14:paraId="6E23E2D1" w14:textId="77777777" w:rsidR="003B7F24" w:rsidRPr="005D2DDD" w:rsidRDefault="003B7F24" w:rsidP="003B7F24">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BDBDB" w:themeFill="accent3" w:themeFillTint="66"/>
            <w:vAlign w:val="center"/>
          </w:tcPr>
          <w:p w14:paraId="71C1616A" w14:textId="77777777" w:rsidR="003B7F24" w:rsidRPr="001B5102" w:rsidRDefault="003B7F24" w:rsidP="003B7F24">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3B7F24" w:rsidRPr="005D2DDD" w14:paraId="49C867EF" w14:textId="77777777" w:rsidTr="003B7F24">
        <w:trPr>
          <w:trHeight w:val="260"/>
          <w:jc w:val="center"/>
        </w:trPr>
        <w:tc>
          <w:tcPr>
            <w:tcW w:w="615" w:type="dxa"/>
            <w:tcBorders>
              <w:top w:val="single" w:sz="8" w:space="0" w:color="auto"/>
              <w:bottom w:val="dashSmallGap" w:sz="4" w:space="0" w:color="auto"/>
              <w:right w:val="single" w:sz="8" w:space="0" w:color="auto"/>
            </w:tcBorders>
            <w:vAlign w:val="center"/>
          </w:tcPr>
          <w:p w14:paraId="2F4601AA" w14:textId="77777777" w:rsidR="003B7F24" w:rsidRPr="009D1E6C" w:rsidRDefault="003B7F24" w:rsidP="003B7F24">
            <w:pPr>
              <w:bidi/>
              <w:jc w:val="center"/>
              <w:rPr>
                <w:rFonts w:asciiTheme="majorBidi" w:hAnsiTheme="majorBidi" w:cstheme="majorBidi"/>
                <w:b/>
                <w:bCs/>
              </w:rPr>
            </w:pPr>
            <w:r w:rsidRPr="00D45EEE">
              <w:rPr>
                <w:b/>
                <w:bCs/>
                <w:sz w:val="22"/>
                <w:szCs w:val="22"/>
              </w:rPr>
              <w:t>1</w:t>
            </w:r>
          </w:p>
        </w:tc>
        <w:tc>
          <w:tcPr>
            <w:tcW w:w="5207" w:type="dxa"/>
            <w:tcBorders>
              <w:top w:val="single" w:sz="8" w:space="0" w:color="auto"/>
              <w:left w:val="single" w:sz="8" w:space="0" w:color="auto"/>
              <w:bottom w:val="dashSmallGap" w:sz="4" w:space="0" w:color="auto"/>
              <w:right w:val="single" w:sz="8" w:space="0" w:color="auto"/>
            </w:tcBorders>
          </w:tcPr>
          <w:p w14:paraId="2BBA9972" w14:textId="77777777" w:rsidR="003B7F24" w:rsidRPr="00447834" w:rsidRDefault="003B7F24" w:rsidP="003B7F24">
            <w:pPr>
              <w:bidi/>
              <w:jc w:val="right"/>
              <w:rPr>
                <w:rFonts w:asciiTheme="majorBidi" w:hAnsiTheme="majorBidi" w:cstheme="majorBidi"/>
                <w:color w:val="0070C0"/>
              </w:rPr>
            </w:pPr>
            <w:r w:rsidRPr="00447834">
              <w:rPr>
                <w:color w:val="0070C0"/>
              </w:rPr>
              <w:t>1</w:t>
            </w:r>
            <w:r w:rsidRPr="00447834">
              <w:rPr>
                <w:color w:val="0070C0"/>
                <w:vertAlign w:val="superscript"/>
              </w:rPr>
              <w:t>st</w:t>
            </w:r>
            <w:r w:rsidRPr="00447834">
              <w:rPr>
                <w:color w:val="0070C0"/>
              </w:rPr>
              <w:t xml:space="preserve"> Mid-term exams</w:t>
            </w:r>
          </w:p>
        </w:tc>
        <w:tc>
          <w:tcPr>
            <w:tcW w:w="1313" w:type="dxa"/>
            <w:tcBorders>
              <w:top w:val="single" w:sz="8" w:space="0" w:color="auto"/>
              <w:left w:val="single" w:sz="8" w:space="0" w:color="auto"/>
              <w:bottom w:val="dashSmallGap" w:sz="4" w:space="0" w:color="auto"/>
              <w:right w:val="single" w:sz="8" w:space="0" w:color="auto"/>
            </w:tcBorders>
          </w:tcPr>
          <w:p w14:paraId="309D7738" w14:textId="77777777" w:rsidR="003B7F24" w:rsidRPr="00447834" w:rsidRDefault="003B7F24" w:rsidP="003B7F24">
            <w:pPr>
              <w:bidi/>
              <w:jc w:val="center"/>
              <w:rPr>
                <w:rFonts w:asciiTheme="majorBidi" w:hAnsiTheme="majorBidi" w:cstheme="majorBidi"/>
                <w:color w:val="0070C0"/>
              </w:rPr>
            </w:pPr>
            <w:r w:rsidRPr="00447834">
              <w:rPr>
                <w:rFonts w:asciiTheme="majorBidi" w:hAnsiTheme="majorBidi" w:cstheme="majorBidi"/>
                <w:color w:val="0070C0"/>
              </w:rPr>
              <w:t>6-7</w:t>
            </w:r>
          </w:p>
        </w:tc>
        <w:tc>
          <w:tcPr>
            <w:tcW w:w="2190" w:type="dxa"/>
            <w:tcBorders>
              <w:top w:val="single" w:sz="8" w:space="0" w:color="auto"/>
              <w:left w:val="single" w:sz="8" w:space="0" w:color="auto"/>
              <w:bottom w:val="dashSmallGap" w:sz="4" w:space="0" w:color="auto"/>
            </w:tcBorders>
          </w:tcPr>
          <w:p w14:paraId="23F359CA" w14:textId="77777777" w:rsidR="003B7F24" w:rsidRPr="00447834" w:rsidRDefault="003B7F24" w:rsidP="003B7F24">
            <w:pPr>
              <w:bidi/>
              <w:jc w:val="center"/>
              <w:rPr>
                <w:rFonts w:asciiTheme="majorBidi" w:hAnsiTheme="majorBidi" w:cstheme="majorBidi"/>
                <w:color w:val="0070C0"/>
              </w:rPr>
            </w:pPr>
            <w:r w:rsidRPr="00447834">
              <w:rPr>
                <w:color w:val="0070C0"/>
              </w:rPr>
              <w:t>15%</w:t>
            </w:r>
          </w:p>
        </w:tc>
      </w:tr>
      <w:tr w:rsidR="003B7F24" w:rsidRPr="005D2DDD" w14:paraId="77848D1D" w14:textId="77777777" w:rsidTr="003B7F24">
        <w:trPr>
          <w:trHeight w:val="260"/>
          <w:jc w:val="center"/>
        </w:trPr>
        <w:tc>
          <w:tcPr>
            <w:tcW w:w="615" w:type="dxa"/>
            <w:tcBorders>
              <w:top w:val="dashSmallGap" w:sz="4" w:space="0" w:color="auto"/>
              <w:bottom w:val="dashSmallGap" w:sz="4" w:space="0" w:color="auto"/>
              <w:right w:val="single" w:sz="8" w:space="0" w:color="auto"/>
            </w:tcBorders>
            <w:vAlign w:val="center"/>
          </w:tcPr>
          <w:p w14:paraId="28481597" w14:textId="77777777" w:rsidR="003B7F24" w:rsidRPr="009D1E6C" w:rsidRDefault="003B7F24" w:rsidP="003B7F24">
            <w:pPr>
              <w:bidi/>
              <w:jc w:val="center"/>
              <w:rPr>
                <w:rFonts w:asciiTheme="majorBidi" w:hAnsiTheme="majorBidi" w:cstheme="majorBidi"/>
                <w:b/>
                <w:bCs/>
                <w:rtl/>
                <w:lang w:bidi="ar-EG"/>
              </w:rPr>
            </w:pPr>
            <w:r w:rsidRPr="00D45EEE">
              <w:rPr>
                <w:b/>
                <w:bCs/>
                <w:sz w:val="22"/>
                <w:szCs w:val="22"/>
              </w:rPr>
              <w:t>3</w:t>
            </w:r>
          </w:p>
        </w:tc>
        <w:tc>
          <w:tcPr>
            <w:tcW w:w="5207" w:type="dxa"/>
            <w:tcBorders>
              <w:top w:val="dashSmallGap" w:sz="4" w:space="0" w:color="auto"/>
              <w:left w:val="single" w:sz="8" w:space="0" w:color="auto"/>
              <w:bottom w:val="dashSmallGap" w:sz="4" w:space="0" w:color="auto"/>
              <w:right w:val="single" w:sz="8" w:space="0" w:color="auto"/>
            </w:tcBorders>
          </w:tcPr>
          <w:p w14:paraId="70710C8E" w14:textId="77777777" w:rsidR="003B7F24" w:rsidRPr="00447834" w:rsidRDefault="003B7F24" w:rsidP="003B7F24">
            <w:pPr>
              <w:bidi/>
              <w:jc w:val="right"/>
              <w:rPr>
                <w:rFonts w:asciiTheme="majorBidi" w:hAnsiTheme="majorBidi" w:cstheme="majorBidi"/>
                <w:color w:val="0070C0"/>
              </w:rPr>
            </w:pPr>
            <w:r w:rsidRPr="00447834">
              <w:rPr>
                <w:color w:val="0070C0"/>
              </w:rPr>
              <w:t xml:space="preserve">Assignment </w:t>
            </w:r>
          </w:p>
        </w:tc>
        <w:tc>
          <w:tcPr>
            <w:tcW w:w="1313" w:type="dxa"/>
            <w:tcBorders>
              <w:top w:val="dashSmallGap" w:sz="4" w:space="0" w:color="auto"/>
              <w:left w:val="single" w:sz="8" w:space="0" w:color="auto"/>
              <w:bottom w:val="dashSmallGap" w:sz="4" w:space="0" w:color="auto"/>
              <w:right w:val="single" w:sz="8" w:space="0" w:color="auto"/>
            </w:tcBorders>
          </w:tcPr>
          <w:p w14:paraId="3BFBA776" w14:textId="77777777" w:rsidR="003B7F24" w:rsidRPr="00447834" w:rsidRDefault="003B7F24" w:rsidP="003B7F24">
            <w:pPr>
              <w:bidi/>
              <w:jc w:val="center"/>
              <w:rPr>
                <w:rFonts w:asciiTheme="majorBidi" w:hAnsiTheme="majorBidi" w:cstheme="majorBidi"/>
                <w:color w:val="0070C0"/>
              </w:rPr>
            </w:pPr>
            <w:r w:rsidRPr="00447834">
              <w:rPr>
                <w:rFonts w:asciiTheme="majorBidi" w:hAnsiTheme="majorBidi" w:cstheme="majorBidi" w:hint="cs"/>
                <w:color w:val="0070C0"/>
                <w:rtl/>
              </w:rPr>
              <w:t>12</w:t>
            </w:r>
          </w:p>
        </w:tc>
        <w:tc>
          <w:tcPr>
            <w:tcW w:w="2190" w:type="dxa"/>
            <w:tcBorders>
              <w:top w:val="dashSmallGap" w:sz="4" w:space="0" w:color="auto"/>
              <w:left w:val="single" w:sz="8" w:space="0" w:color="auto"/>
              <w:bottom w:val="dashSmallGap" w:sz="4" w:space="0" w:color="auto"/>
            </w:tcBorders>
          </w:tcPr>
          <w:p w14:paraId="405427B8" w14:textId="77777777" w:rsidR="003B7F24" w:rsidRPr="00447834" w:rsidRDefault="003B7F24" w:rsidP="003B7F24">
            <w:pPr>
              <w:bidi/>
              <w:jc w:val="center"/>
              <w:rPr>
                <w:rFonts w:asciiTheme="majorBidi" w:hAnsiTheme="majorBidi" w:cstheme="majorBidi"/>
                <w:color w:val="0070C0"/>
              </w:rPr>
            </w:pPr>
            <w:r w:rsidRPr="00447834">
              <w:rPr>
                <w:color w:val="0070C0"/>
              </w:rPr>
              <w:t>5%</w:t>
            </w:r>
          </w:p>
        </w:tc>
      </w:tr>
      <w:tr w:rsidR="003B7F24" w:rsidRPr="005D2DDD" w14:paraId="0D6C5C6A" w14:textId="77777777" w:rsidTr="003B7F24">
        <w:trPr>
          <w:trHeight w:val="260"/>
          <w:jc w:val="center"/>
        </w:trPr>
        <w:tc>
          <w:tcPr>
            <w:tcW w:w="615" w:type="dxa"/>
            <w:tcBorders>
              <w:top w:val="dashSmallGap" w:sz="4" w:space="0" w:color="auto"/>
              <w:bottom w:val="dashSmallGap" w:sz="4" w:space="0" w:color="auto"/>
              <w:right w:val="single" w:sz="8" w:space="0" w:color="auto"/>
            </w:tcBorders>
            <w:vAlign w:val="center"/>
          </w:tcPr>
          <w:p w14:paraId="3326987B" w14:textId="77777777" w:rsidR="003B7F24" w:rsidRPr="009D1E6C" w:rsidRDefault="003B7F24" w:rsidP="003B7F24">
            <w:pPr>
              <w:bidi/>
              <w:jc w:val="center"/>
              <w:rPr>
                <w:rFonts w:asciiTheme="majorBidi" w:hAnsiTheme="majorBidi" w:cstheme="majorBidi"/>
                <w:b/>
                <w:bCs/>
                <w:rtl/>
              </w:rPr>
            </w:pPr>
            <w:r w:rsidRPr="00D45EEE">
              <w:rPr>
                <w:b/>
                <w:bCs/>
                <w:sz w:val="22"/>
                <w:szCs w:val="22"/>
              </w:rPr>
              <w:t>4</w:t>
            </w:r>
          </w:p>
        </w:tc>
        <w:tc>
          <w:tcPr>
            <w:tcW w:w="5207" w:type="dxa"/>
            <w:tcBorders>
              <w:top w:val="dashSmallGap" w:sz="4" w:space="0" w:color="auto"/>
              <w:left w:val="single" w:sz="8" w:space="0" w:color="auto"/>
              <w:bottom w:val="dashSmallGap" w:sz="4" w:space="0" w:color="auto"/>
              <w:right w:val="single" w:sz="8" w:space="0" w:color="auto"/>
            </w:tcBorders>
          </w:tcPr>
          <w:p w14:paraId="6AB485C4" w14:textId="77777777" w:rsidR="003B7F24" w:rsidRPr="00447834" w:rsidRDefault="003B7F24" w:rsidP="003B7F24">
            <w:pPr>
              <w:bidi/>
              <w:jc w:val="right"/>
              <w:rPr>
                <w:rFonts w:asciiTheme="majorBidi" w:hAnsiTheme="majorBidi" w:cstheme="majorBidi"/>
                <w:color w:val="0070C0"/>
              </w:rPr>
            </w:pPr>
            <w:r w:rsidRPr="00447834">
              <w:rPr>
                <w:color w:val="0070C0"/>
              </w:rPr>
              <w:t xml:space="preserve">Observation card </w:t>
            </w:r>
          </w:p>
        </w:tc>
        <w:tc>
          <w:tcPr>
            <w:tcW w:w="1313" w:type="dxa"/>
            <w:tcBorders>
              <w:top w:val="dashSmallGap" w:sz="4" w:space="0" w:color="auto"/>
              <w:left w:val="single" w:sz="8" w:space="0" w:color="auto"/>
              <w:bottom w:val="dashSmallGap" w:sz="4" w:space="0" w:color="auto"/>
              <w:right w:val="single" w:sz="8" w:space="0" w:color="auto"/>
            </w:tcBorders>
          </w:tcPr>
          <w:p w14:paraId="2A7C9D4D" w14:textId="77777777" w:rsidR="003B7F24" w:rsidRPr="00447834" w:rsidRDefault="003B7F24" w:rsidP="003B7F24">
            <w:pPr>
              <w:bidi/>
              <w:jc w:val="center"/>
              <w:rPr>
                <w:rFonts w:asciiTheme="majorBidi" w:hAnsiTheme="majorBidi" w:cstheme="majorBidi"/>
                <w:color w:val="0070C0"/>
              </w:rPr>
            </w:pPr>
            <w:r w:rsidRPr="00447834">
              <w:rPr>
                <w:rFonts w:asciiTheme="majorBidi" w:hAnsiTheme="majorBidi" w:cstheme="majorBidi" w:hint="cs"/>
                <w:color w:val="0070C0"/>
                <w:rtl/>
              </w:rPr>
              <w:t>13</w:t>
            </w:r>
            <w:r w:rsidRPr="00447834">
              <w:rPr>
                <w:rFonts w:asciiTheme="majorBidi" w:hAnsiTheme="majorBidi" w:cstheme="majorBidi"/>
                <w:color w:val="0070C0"/>
              </w:rPr>
              <w:t>2-</w:t>
            </w:r>
          </w:p>
        </w:tc>
        <w:tc>
          <w:tcPr>
            <w:tcW w:w="2190" w:type="dxa"/>
            <w:tcBorders>
              <w:top w:val="dashSmallGap" w:sz="4" w:space="0" w:color="auto"/>
              <w:left w:val="single" w:sz="8" w:space="0" w:color="auto"/>
              <w:bottom w:val="dashSmallGap" w:sz="4" w:space="0" w:color="auto"/>
            </w:tcBorders>
          </w:tcPr>
          <w:p w14:paraId="09AB586F" w14:textId="77777777" w:rsidR="003B7F24" w:rsidRPr="00447834" w:rsidRDefault="003B7F24" w:rsidP="003B7F24">
            <w:pPr>
              <w:bidi/>
              <w:jc w:val="center"/>
              <w:rPr>
                <w:rFonts w:asciiTheme="majorBidi" w:hAnsiTheme="majorBidi" w:cstheme="majorBidi"/>
                <w:color w:val="0070C0"/>
              </w:rPr>
            </w:pPr>
            <w:r w:rsidRPr="00447834">
              <w:rPr>
                <w:color w:val="0070C0"/>
              </w:rPr>
              <w:t>5%</w:t>
            </w:r>
          </w:p>
        </w:tc>
      </w:tr>
      <w:tr w:rsidR="003B7F24" w:rsidRPr="005D2DDD" w14:paraId="67FD7EB2" w14:textId="77777777" w:rsidTr="003B7F24">
        <w:trPr>
          <w:trHeight w:val="260"/>
          <w:jc w:val="center"/>
        </w:trPr>
        <w:tc>
          <w:tcPr>
            <w:tcW w:w="615" w:type="dxa"/>
            <w:tcBorders>
              <w:top w:val="dashSmallGap" w:sz="4" w:space="0" w:color="auto"/>
              <w:bottom w:val="dashSmallGap" w:sz="4" w:space="0" w:color="auto"/>
              <w:right w:val="single" w:sz="8" w:space="0" w:color="auto"/>
            </w:tcBorders>
            <w:vAlign w:val="center"/>
          </w:tcPr>
          <w:p w14:paraId="112209EE" w14:textId="77777777" w:rsidR="003B7F24" w:rsidRPr="00D45EEE" w:rsidRDefault="003B7F24" w:rsidP="003B7F24">
            <w:pPr>
              <w:bidi/>
              <w:jc w:val="center"/>
              <w:rPr>
                <w:b/>
                <w:bCs/>
                <w:sz w:val="22"/>
                <w:szCs w:val="22"/>
              </w:rPr>
            </w:pPr>
            <w:r>
              <w:rPr>
                <w:rFonts w:hint="cs"/>
                <w:b/>
                <w:bCs/>
                <w:sz w:val="22"/>
                <w:szCs w:val="22"/>
                <w:rtl/>
              </w:rPr>
              <w:t>6</w:t>
            </w:r>
          </w:p>
        </w:tc>
        <w:tc>
          <w:tcPr>
            <w:tcW w:w="5207" w:type="dxa"/>
            <w:tcBorders>
              <w:top w:val="dashSmallGap" w:sz="4" w:space="0" w:color="auto"/>
              <w:left w:val="single" w:sz="8" w:space="0" w:color="auto"/>
              <w:bottom w:val="dashSmallGap" w:sz="4" w:space="0" w:color="auto"/>
              <w:right w:val="single" w:sz="8" w:space="0" w:color="auto"/>
            </w:tcBorders>
          </w:tcPr>
          <w:p w14:paraId="61E3A482" w14:textId="77777777" w:rsidR="003B7F24" w:rsidRPr="00447834" w:rsidRDefault="003B7F24" w:rsidP="003B7F24">
            <w:pPr>
              <w:bidi/>
              <w:jc w:val="right"/>
              <w:rPr>
                <w:color w:val="0070C0"/>
              </w:rPr>
            </w:pPr>
            <w:r w:rsidRPr="00447834">
              <w:rPr>
                <w:color w:val="0070C0"/>
              </w:rPr>
              <w:t>2</w:t>
            </w:r>
            <w:r w:rsidRPr="00447834">
              <w:rPr>
                <w:color w:val="0070C0"/>
                <w:vertAlign w:val="superscript"/>
              </w:rPr>
              <w:t>nd</w:t>
            </w:r>
            <w:r w:rsidRPr="00447834">
              <w:rPr>
                <w:color w:val="0070C0"/>
              </w:rPr>
              <w:t xml:space="preserve"> Mid-term exam </w:t>
            </w:r>
          </w:p>
        </w:tc>
        <w:tc>
          <w:tcPr>
            <w:tcW w:w="1313" w:type="dxa"/>
            <w:tcBorders>
              <w:top w:val="dashSmallGap" w:sz="4" w:space="0" w:color="auto"/>
              <w:left w:val="single" w:sz="8" w:space="0" w:color="auto"/>
              <w:bottom w:val="dashSmallGap" w:sz="4" w:space="0" w:color="auto"/>
              <w:right w:val="single" w:sz="8" w:space="0" w:color="auto"/>
            </w:tcBorders>
          </w:tcPr>
          <w:p w14:paraId="752B0024" w14:textId="77777777" w:rsidR="003B7F24" w:rsidRPr="00447834" w:rsidRDefault="003B7F24" w:rsidP="003B7F24">
            <w:pPr>
              <w:bidi/>
              <w:jc w:val="center"/>
              <w:rPr>
                <w:rFonts w:asciiTheme="majorBidi" w:hAnsiTheme="majorBidi" w:cstheme="majorBidi"/>
                <w:color w:val="0070C0"/>
                <w:rtl/>
              </w:rPr>
            </w:pPr>
            <w:r w:rsidRPr="00447834">
              <w:rPr>
                <w:rFonts w:asciiTheme="majorBidi" w:hAnsiTheme="majorBidi" w:cstheme="majorBidi"/>
                <w:color w:val="0070C0"/>
              </w:rPr>
              <w:t>10</w:t>
            </w:r>
          </w:p>
        </w:tc>
        <w:tc>
          <w:tcPr>
            <w:tcW w:w="2190" w:type="dxa"/>
            <w:tcBorders>
              <w:top w:val="dashSmallGap" w:sz="4" w:space="0" w:color="auto"/>
              <w:left w:val="single" w:sz="8" w:space="0" w:color="auto"/>
              <w:bottom w:val="dashSmallGap" w:sz="4" w:space="0" w:color="auto"/>
            </w:tcBorders>
          </w:tcPr>
          <w:p w14:paraId="0DB15B05" w14:textId="77777777" w:rsidR="003B7F24" w:rsidRPr="00447834" w:rsidRDefault="003B7F24" w:rsidP="003B7F24">
            <w:pPr>
              <w:bidi/>
              <w:jc w:val="center"/>
              <w:rPr>
                <w:color w:val="0070C0"/>
              </w:rPr>
            </w:pPr>
            <w:r w:rsidRPr="00447834">
              <w:rPr>
                <w:color w:val="0070C0"/>
              </w:rPr>
              <w:t>15%</w:t>
            </w:r>
          </w:p>
        </w:tc>
      </w:tr>
      <w:tr w:rsidR="003B7F24" w:rsidRPr="005D2DDD" w14:paraId="58FC953A" w14:textId="77777777" w:rsidTr="003B7F24">
        <w:trPr>
          <w:trHeight w:val="260"/>
          <w:jc w:val="center"/>
        </w:trPr>
        <w:tc>
          <w:tcPr>
            <w:tcW w:w="615" w:type="dxa"/>
            <w:tcBorders>
              <w:top w:val="dashSmallGap" w:sz="4" w:space="0" w:color="auto"/>
              <w:bottom w:val="dashSmallGap" w:sz="4" w:space="0" w:color="auto"/>
              <w:right w:val="single" w:sz="8" w:space="0" w:color="auto"/>
            </w:tcBorders>
            <w:vAlign w:val="center"/>
          </w:tcPr>
          <w:p w14:paraId="02F24F21" w14:textId="77777777" w:rsidR="003B7F24" w:rsidRPr="00D45EEE" w:rsidRDefault="003B7F24" w:rsidP="003B7F24">
            <w:pPr>
              <w:bidi/>
              <w:jc w:val="center"/>
              <w:rPr>
                <w:b/>
                <w:bCs/>
                <w:sz w:val="22"/>
                <w:szCs w:val="22"/>
              </w:rPr>
            </w:pPr>
            <w:r>
              <w:rPr>
                <w:rFonts w:hint="cs"/>
                <w:b/>
                <w:bCs/>
                <w:sz w:val="22"/>
                <w:szCs w:val="22"/>
                <w:rtl/>
              </w:rPr>
              <w:t>7</w:t>
            </w:r>
          </w:p>
        </w:tc>
        <w:tc>
          <w:tcPr>
            <w:tcW w:w="5207" w:type="dxa"/>
            <w:tcBorders>
              <w:top w:val="dashSmallGap" w:sz="4" w:space="0" w:color="auto"/>
              <w:left w:val="single" w:sz="8" w:space="0" w:color="auto"/>
              <w:bottom w:val="dashSmallGap" w:sz="4" w:space="0" w:color="auto"/>
              <w:right w:val="single" w:sz="8" w:space="0" w:color="auto"/>
            </w:tcBorders>
          </w:tcPr>
          <w:p w14:paraId="24D25E03" w14:textId="77777777" w:rsidR="003B7F24" w:rsidRPr="00447834" w:rsidRDefault="003B7F24" w:rsidP="003B7F24">
            <w:pPr>
              <w:bidi/>
              <w:jc w:val="right"/>
              <w:rPr>
                <w:color w:val="0070C0"/>
              </w:rPr>
            </w:pPr>
            <w:r w:rsidRPr="00447834">
              <w:rPr>
                <w:color w:val="0070C0"/>
              </w:rPr>
              <w:t>Practical quiz</w:t>
            </w:r>
          </w:p>
        </w:tc>
        <w:tc>
          <w:tcPr>
            <w:tcW w:w="1313" w:type="dxa"/>
            <w:tcBorders>
              <w:top w:val="dashSmallGap" w:sz="4" w:space="0" w:color="auto"/>
              <w:left w:val="single" w:sz="8" w:space="0" w:color="auto"/>
              <w:bottom w:val="dashSmallGap" w:sz="4" w:space="0" w:color="auto"/>
              <w:right w:val="single" w:sz="8" w:space="0" w:color="auto"/>
            </w:tcBorders>
          </w:tcPr>
          <w:p w14:paraId="356D5556" w14:textId="77777777" w:rsidR="003B7F24" w:rsidRPr="00447834" w:rsidRDefault="003B7F24" w:rsidP="003B7F24">
            <w:pPr>
              <w:bidi/>
              <w:jc w:val="center"/>
              <w:rPr>
                <w:rFonts w:asciiTheme="majorBidi" w:hAnsiTheme="majorBidi" w:cstheme="majorBidi"/>
                <w:color w:val="0070C0"/>
                <w:rtl/>
              </w:rPr>
            </w:pPr>
            <w:r>
              <w:rPr>
                <w:rFonts w:asciiTheme="majorBidi" w:hAnsiTheme="majorBidi" w:cstheme="majorBidi"/>
                <w:color w:val="0070C0"/>
              </w:rPr>
              <w:t>8</w:t>
            </w:r>
          </w:p>
        </w:tc>
        <w:tc>
          <w:tcPr>
            <w:tcW w:w="2190" w:type="dxa"/>
            <w:tcBorders>
              <w:top w:val="dashSmallGap" w:sz="4" w:space="0" w:color="auto"/>
              <w:left w:val="single" w:sz="8" w:space="0" w:color="auto"/>
              <w:bottom w:val="dashSmallGap" w:sz="4" w:space="0" w:color="auto"/>
            </w:tcBorders>
          </w:tcPr>
          <w:p w14:paraId="3E6F9038" w14:textId="77777777" w:rsidR="003B7F24" w:rsidRPr="00447834" w:rsidRDefault="003B7F24" w:rsidP="003B7F24">
            <w:pPr>
              <w:bidi/>
              <w:jc w:val="center"/>
              <w:rPr>
                <w:color w:val="0070C0"/>
              </w:rPr>
            </w:pPr>
            <w:r w:rsidRPr="00447834">
              <w:rPr>
                <w:color w:val="0070C0"/>
              </w:rPr>
              <w:t>5%</w:t>
            </w:r>
          </w:p>
        </w:tc>
      </w:tr>
      <w:tr w:rsidR="003B7F24" w:rsidRPr="005D2DDD" w14:paraId="4E5B15C3" w14:textId="77777777" w:rsidTr="003B7F24">
        <w:trPr>
          <w:trHeight w:val="260"/>
          <w:jc w:val="center"/>
        </w:trPr>
        <w:tc>
          <w:tcPr>
            <w:tcW w:w="615" w:type="dxa"/>
            <w:tcBorders>
              <w:top w:val="dashSmallGap" w:sz="4" w:space="0" w:color="auto"/>
              <w:bottom w:val="dashSmallGap" w:sz="4" w:space="0" w:color="auto"/>
              <w:right w:val="single" w:sz="8" w:space="0" w:color="auto"/>
            </w:tcBorders>
            <w:vAlign w:val="center"/>
          </w:tcPr>
          <w:p w14:paraId="6CF5A696" w14:textId="77777777" w:rsidR="003B7F24" w:rsidRDefault="003B7F24" w:rsidP="003B7F24">
            <w:pPr>
              <w:bidi/>
              <w:jc w:val="center"/>
              <w:rPr>
                <w:b/>
                <w:bCs/>
                <w:sz w:val="22"/>
                <w:szCs w:val="22"/>
              </w:rPr>
            </w:pPr>
            <w:r>
              <w:rPr>
                <w:b/>
                <w:bCs/>
                <w:sz w:val="22"/>
                <w:szCs w:val="22"/>
              </w:rPr>
              <w:t>8</w:t>
            </w:r>
          </w:p>
        </w:tc>
        <w:tc>
          <w:tcPr>
            <w:tcW w:w="5207" w:type="dxa"/>
            <w:tcBorders>
              <w:top w:val="dashSmallGap" w:sz="4" w:space="0" w:color="auto"/>
              <w:left w:val="single" w:sz="8" w:space="0" w:color="auto"/>
              <w:bottom w:val="dashSmallGap" w:sz="4" w:space="0" w:color="auto"/>
              <w:right w:val="single" w:sz="8" w:space="0" w:color="auto"/>
            </w:tcBorders>
          </w:tcPr>
          <w:p w14:paraId="2704C480" w14:textId="77777777" w:rsidR="003B7F24" w:rsidRPr="00447834" w:rsidRDefault="003B7F24" w:rsidP="003B7F24">
            <w:pPr>
              <w:bidi/>
              <w:jc w:val="right"/>
              <w:rPr>
                <w:color w:val="0070C0"/>
              </w:rPr>
            </w:pPr>
            <w:r w:rsidRPr="00447834">
              <w:rPr>
                <w:color w:val="0070C0"/>
              </w:rPr>
              <w:t>Final practical exam</w:t>
            </w:r>
          </w:p>
        </w:tc>
        <w:tc>
          <w:tcPr>
            <w:tcW w:w="1313" w:type="dxa"/>
            <w:tcBorders>
              <w:top w:val="dashSmallGap" w:sz="4" w:space="0" w:color="auto"/>
              <w:left w:val="single" w:sz="8" w:space="0" w:color="auto"/>
              <w:bottom w:val="dashSmallGap" w:sz="4" w:space="0" w:color="auto"/>
              <w:right w:val="single" w:sz="8" w:space="0" w:color="auto"/>
            </w:tcBorders>
          </w:tcPr>
          <w:p w14:paraId="7CF32DA6" w14:textId="77777777" w:rsidR="003B7F24" w:rsidRPr="00447834" w:rsidRDefault="003B7F24" w:rsidP="003B7F24">
            <w:pPr>
              <w:bidi/>
              <w:jc w:val="center"/>
              <w:rPr>
                <w:rFonts w:asciiTheme="majorBidi" w:hAnsiTheme="majorBidi" w:cstheme="majorBidi"/>
                <w:color w:val="0070C0"/>
                <w:rtl/>
              </w:rPr>
            </w:pPr>
            <w:r w:rsidRPr="00447834">
              <w:rPr>
                <w:rFonts w:asciiTheme="majorBidi" w:hAnsiTheme="majorBidi" w:cstheme="majorBidi"/>
                <w:color w:val="0070C0"/>
              </w:rPr>
              <w:t>15</w:t>
            </w:r>
          </w:p>
        </w:tc>
        <w:tc>
          <w:tcPr>
            <w:tcW w:w="2190" w:type="dxa"/>
            <w:tcBorders>
              <w:top w:val="dashSmallGap" w:sz="4" w:space="0" w:color="auto"/>
              <w:left w:val="single" w:sz="8" w:space="0" w:color="auto"/>
              <w:bottom w:val="dashSmallGap" w:sz="4" w:space="0" w:color="auto"/>
            </w:tcBorders>
          </w:tcPr>
          <w:p w14:paraId="182B40A1" w14:textId="77777777" w:rsidR="003B7F24" w:rsidRPr="00447834" w:rsidRDefault="003B7F24" w:rsidP="003B7F24">
            <w:pPr>
              <w:bidi/>
              <w:jc w:val="center"/>
              <w:rPr>
                <w:color w:val="0070C0"/>
              </w:rPr>
            </w:pPr>
            <w:r w:rsidRPr="00447834">
              <w:rPr>
                <w:color w:val="0070C0"/>
              </w:rPr>
              <w:t>15</w:t>
            </w:r>
          </w:p>
        </w:tc>
      </w:tr>
      <w:tr w:rsidR="003B7F24" w:rsidRPr="005D2DDD" w14:paraId="5CCF1A6D" w14:textId="77777777" w:rsidTr="003B7F24">
        <w:trPr>
          <w:trHeight w:val="260"/>
          <w:jc w:val="center"/>
        </w:trPr>
        <w:tc>
          <w:tcPr>
            <w:tcW w:w="615" w:type="dxa"/>
            <w:tcBorders>
              <w:top w:val="dashSmallGap" w:sz="4" w:space="0" w:color="auto"/>
              <w:bottom w:val="dashSmallGap" w:sz="4" w:space="0" w:color="auto"/>
              <w:right w:val="single" w:sz="8" w:space="0" w:color="auto"/>
            </w:tcBorders>
            <w:vAlign w:val="center"/>
          </w:tcPr>
          <w:p w14:paraId="175EB94D" w14:textId="77777777" w:rsidR="003B7F24" w:rsidRPr="009D1E6C" w:rsidRDefault="003B7F24" w:rsidP="003B7F24">
            <w:pPr>
              <w:bidi/>
              <w:jc w:val="center"/>
              <w:rPr>
                <w:rFonts w:asciiTheme="majorBidi" w:hAnsiTheme="majorBidi" w:cstheme="majorBidi"/>
                <w:b/>
                <w:bCs/>
                <w:rtl/>
                <w:lang w:bidi="ar-EG"/>
              </w:rPr>
            </w:pPr>
            <w:r>
              <w:rPr>
                <w:b/>
                <w:bCs/>
                <w:sz w:val="22"/>
                <w:szCs w:val="22"/>
              </w:rPr>
              <w:t>9</w:t>
            </w:r>
          </w:p>
        </w:tc>
        <w:tc>
          <w:tcPr>
            <w:tcW w:w="5207" w:type="dxa"/>
            <w:tcBorders>
              <w:top w:val="dashSmallGap" w:sz="4" w:space="0" w:color="auto"/>
              <w:left w:val="single" w:sz="8" w:space="0" w:color="auto"/>
              <w:bottom w:val="dashSmallGap" w:sz="4" w:space="0" w:color="auto"/>
              <w:right w:val="single" w:sz="8" w:space="0" w:color="auto"/>
            </w:tcBorders>
          </w:tcPr>
          <w:p w14:paraId="27F7822F" w14:textId="77777777" w:rsidR="003B7F24" w:rsidRPr="00447834" w:rsidRDefault="003B7F24" w:rsidP="003B7F24">
            <w:pPr>
              <w:bidi/>
              <w:jc w:val="right"/>
              <w:rPr>
                <w:rFonts w:asciiTheme="majorBidi" w:hAnsiTheme="majorBidi" w:cstheme="majorBidi"/>
                <w:color w:val="0070C0"/>
              </w:rPr>
            </w:pPr>
            <w:r w:rsidRPr="00447834">
              <w:rPr>
                <w:color w:val="0070C0"/>
              </w:rPr>
              <w:t>Final theoretical exam</w:t>
            </w:r>
          </w:p>
        </w:tc>
        <w:tc>
          <w:tcPr>
            <w:tcW w:w="1313" w:type="dxa"/>
            <w:tcBorders>
              <w:top w:val="dashSmallGap" w:sz="4" w:space="0" w:color="auto"/>
              <w:left w:val="single" w:sz="8" w:space="0" w:color="auto"/>
              <w:bottom w:val="dashSmallGap" w:sz="4" w:space="0" w:color="auto"/>
              <w:right w:val="single" w:sz="8" w:space="0" w:color="auto"/>
            </w:tcBorders>
          </w:tcPr>
          <w:p w14:paraId="5D4A1C4A" w14:textId="77777777" w:rsidR="003B7F24" w:rsidRPr="00447834" w:rsidRDefault="003B7F24" w:rsidP="003B7F24">
            <w:pPr>
              <w:bidi/>
              <w:jc w:val="center"/>
              <w:rPr>
                <w:rFonts w:asciiTheme="majorBidi" w:hAnsiTheme="majorBidi" w:cstheme="majorBidi"/>
                <w:color w:val="0070C0"/>
              </w:rPr>
            </w:pPr>
            <w:r w:rsidRPr="00447834">
              <w:rPr>
                <w:rFonts w:asciiTheme="majorBidi" w:hAnsiTheme="majorBidi" w:cstheme="majorBidi" w:hint="cs"/>
                <w:color w:val="0070C0"/>
                <w:rtl/>
              </w:rPr>
              <w:t>17</w:t>
            </w:r>
          </w:p>
        </w:tc>
        <w:tc>
          <w:tcPr>
            <w:tcW w:w="2190" w:type="dxa"/>
            <w:tcBorders>
              <w:top w:val="dashSmallGap" w:sz="4" w:space="0" w:color="auto"/>
              <w:left w:val="single" w:sz="8" w:space="0" w:color="auto"/>
              <w:bottom w:val="dashSmallGap" w:sz="4" w:space="0" w:color="auto"/>
            </w:tcBorders>
          </w:tcPr>
          <w:p w14:paraId="7F2C2D34" w14:textId="77777777" w:rsidR="003B7F24" w:rsidRPr="00447834" w:rsidRDefault="003B7F24" w:rsidP="003B7F24">
            <w:pPr>
              <w:bidi/>
              <w:jc w:val="center"/>
              <w:rPr>
                <w:rFonts w:asciiTheme="majorBidi" w:hAnsiTheme="majorBidi" w:cstheme="majorBidi"/>
                <w:color w:val="0070C0"/>
              </w:rPr>
            </w:pPr>
            <w:r w:rsidRPr="00447834">
              <w:rPr>
                <w:color w:val="0070C0"/>
              </w:rPr>
              <w:t>40%</w:t>
            </w:r>
          </w:p>
        </w:tc>
      </w:tr>
      <w:tr w:rsidR="003B7F24" w:rsidRPr="005D2DDD" w14:paraId="19AED6E7" w14:textId="77777777" w:rsidTr="003B7F24">
        <w:trPr>
          <w:trHeight w:val="260"/>
          <w:jc w:val="center"/>
        </w:trPr>
        <w:tc>
          <w:tcPr>
            <w:tcW w:w="615" w:type="dxa"/>
            <w:tcBorders>
              <w:top w:val="dashSmallGap" w:sz="4" w:space="0" w:color="auto"/>
              <w:bottom w:val="single" w:sz="12" w:space="0" w:color="auto"/>
              <w:right w:val="single" w:sz="8" w:space="0" w:color="auto"/>
            </w:tcBorders>
            <w:vAlign w:val="center"/>
          </w:tcPr>
          <w:p w14:paraId="1035AF3A" w14:textId="77777777" w:rsidR="003B7F24" w:rsidRPr="009D1E6C" w:rsidRDefault="003B7F24" w:rsidP="003B7F24">
            <w:pPr>
              <w:bidi/>
              <w:jc w:val="center"/>
              <w:rPr>
                <w:rFonts w:asciiTheme="majorBidi" w:hAnsiTheme="majorBidi" w:cstheme="majorBidi"/>
                <w:b/>
                <w:bCs/>
                <w:rtl/>
                <w:lang w:bidi="ar-EG"/>
              </w:rPr>
            </w:pPr>
            <w:r>
              <w:rPr>
                <w:b/>
                <w:bCs/>
                <w:sz w:val="22"/>
                <w:szCs w:val="22"/>
              </w:rPr>
              <w:t>10</w:t>
            </w:r>
          </w:p>
        </w:tc>
        <w:tc>
          <w:tcPr>
            <w:tcW w:w="5207" w:type="dxa"/>
            <w:tcBorders>
              <w:top w:val="dashSmallGap" w:sz="4" w:space="0" w:color="auto"/>
              <w:left w:val="single" w:sz="8" w:space="0" w:color="auto"/>
              <w:bottom w:val="single" w:sz="12" w:space="0" w:color="auto"/>
              <w:right w:val="single" w:sz="8" w:space="0" w:color="auto"/>
            </w:tcBorders>
          </w:tcPr>
          <w:p w14:paraId="768FFF8F" w14:textId="77777777" w:rsidR="003B7F24" w:rsidRPr="00447834" w:rsidRDefault="003B7F24" w:rsidP="003B7F24">
            <w:pPr>
              <w:bidi/>
              <w:jc w:val="right"/>
              <w:rPr>
                <w:rFonts w:asciiTheme="majorBidi" w:hAnsiTheme="majorBidi" w:cstheme="majorBidi"/>
                <w:color w:val="0070C0"/>
              </w:rPr>
            </w:pPr>
            <w:r w:rsidRPr="00447834">
              <w:rPr>
                <w:rFonts w:asciiTheme="majorBidi" w:hAnsiTheme="majorBidi" w:cstheme="majorBidi"/>
                <w:color w:val="0070C0"/>
              </w:rPr>
              <w:t xml:space="preserve">Total </w:t>
            </w:r>
          </w:p>
        </w:tc>
        <w:tc>
          <w:tcPr>
            <w:tcW w:w="1313" w:type="dxa"/>
            <w:tcBorders>
              <w:top w:val="dashSmallGap" w:sz="4" w:space="0" w:color="auto"/>
              <w:left w:val="single" w:sz="8" w:space="0" w:color="auto"/>
              <w:bottom w:val="single" w:sz="12" w:space="0" w:color="auto"/>
              <w:right w:val="single" w:sz="8" w:space="0" w:color="auto"/>
            </w:tcBorders>
          </w:tcPr>
          <w:p w14:paraId="0D4C19B2" w14:textId="77777777" w:rsidR="003B7F24" w:rsidRPr="00447834" w:rsidRDefault="003B7F24" w:rsidP="003B7F24">
            <w:pPr>
              <w:bidi/>
              <w:jc w:val="center"/>
              <w:rPr>
                <w:rFonts w:asciiTheme="majorBidi" w:hAnsiTheme="majorBidi" w:cstheme="majorBidi"/>
                <w:color w:val="0070C0"/>
              </w:rPr>
            </w:pPr>
          </w:p>
        </w:tc>
        <w:tc>
          <w:tcPr>
            <w:tcW w:w="2190" w:type="dxa"/>
            <w:tcBorders>
              <w:top w:val="dashSmallGap" w:sz="4" w:space="0" w:color="auto"/>
              <w:left w:val="single" w:sz="8" w:space="0" w:color="auto"/>
              <w:bottom w:val="single" w:sz="12" w:space="0" w:color="auto"/>
            </w:tcBorders>
          </w:tcPr>
          <w:p w14:paraId="3B82882C" w14:textId="77777777" w:rsidR="003B7F24" w:rsidRPr="00447834" w:rsidRDefault="003B7F24" w:rsidP="003B7F24">
            <w:pPr>
              <w:bidi/>
              <w:jc w:val="center"/>
              <w:rPr>
                <w:rFonts w:asciiTheme="majorBidi" w:hAnsiTheme="majorBidi" w:cstheme="majorBidi"/>
                <w:color w:val="0070C0"/>
              </w:rPr>
            </w:pPr>
            <w:r w:rsidRPr="00447834">
              <w:rPr>
                <w:rFonts w:asciiTheme="majorBidi" w:hAnsiTheme="majorBidi" w:cstheme="majorBidi"/>
                <w:color w:val="0070C0"/>
              </w:rPr>
              <w:t>100%</w:t>
            </w:r>
          </w:p>
        </w:tc>
      </w:tr>
    </w:tbl>
    <w:p w14:paraId="63772A5E" w14:textId="77777777" w:rsidR="003B7F24" w:rsidRPr="00E41A1E" w:rsidRDefault="003B7F24" w:rsidP="003B7F24">
      <w:pPr>
        <w:rPr>
          <w:sz w:val="20"/>
          <w:szCs w:val="20"/>
        </w:rPr>
      </w:pPr>
      <w:r w:rsidRPr="00E41A1E">
        <w:rPr>
          <w:b/>
          <w:bCs/>
          <w:sz w:val="20"/>
          <w:szCs w:val="20"/>
        </w:rPr>
        <w:t>*Assessment task</w:t>
      </w:r>
      <w:r w:rsidRPr="00E41A1E">
        <w:rPr>
          <w:sz w:val="20"/>
          <w:szCs w:val="20"/>
        </w:rPr>
        <w:t xml:space="preserve"> (i.e.,</w:t>
      </w:r>
      <w:r>
        <w:rPr>
          <w:sz w:val="20"/>
          <w:szCs w:val="20"/>
        </w:rPr>
        <w:t xml:space="preserve"> written test, oral test, oral presentation, group project,</w:t>
      </w:r>
      <w:r w:rsidRPr="00E41A1E">
        <w:rPr>
          <w:sz w:val="20"/>
          <w:szCs w:val="20"/>
        </w:rPr>
        <w:t xml:space="preserve"> essay, etc.)</w:t>
      </w:r>
    </w:p>
    <w:p w14:paraId="6DA138CE" w14:textId="77777777" w:rsidR="003B7F24" w:rsidRDefault="003B7F24" w:rsidP="003B7F24">
      <w:pPr>
        <w:rPr>
          <w:i/>
          <w:iCs/>
          <w:sz w:val="18"/>
          <w:szCs w:val="18"/>
        </w:rPr>
      </w:pPr>
    </w:p>
    <w:p w14:paraId="5D0D1CD0" w14:textId="77777777" w:rsidR="003B7F24" w:rsidRDefault="003B7F24" w:rsidP="003B7F24">
      <w:pPr>
        <w:rPr>
          <w:i/>
          <w:iCs/>
          <w:sz w:val="18"/>
          <w:szCs w:val="18"/>
        </w:rPr>
      </w:pPr>
    </w:p>
    <w:p w14:paraId="5B1739A4" w14:textId="77777777" w:rsidR="003B7F24" w:rsidRDefault="003B7F24" w:rsidP="003B7F24">
      <w:pPr>
        <w:pStyle w:val="Heading1"/>
        <w:rPr>
          <w:rFonts w:asciiTheme="majorBidi" w:hAnsiTheme="majorBidi" w:cstheme="majorBidi"/>
          <w:color w:val="C00000"/>
          <w:sz w:val="28"/>
          <w:szCs w:val="20"/>
          <w:lang w:bidi="ar-EG"/>
        </w:rPr>
      </w:pPr>
      <w:bookmarkStart w:id="12" w:name="_Toc951382"/>
    </w:p>
    <w:p w14:paraId="250B3FDE" w14:textId="77777777" w:rsidR="003B7F24" w:rsidRPr="00D74CBE" w:rsidRDefault="003B7F24" w:rsidP="003B7F24">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E. Student Academic Counseling and Support</w:t>
      </w:r>
      <w:bookmarkEnd w:id="12"/>
    </w:p>
    <w:tbl>
      <w:tblPr>
        <w:tblStyle w:val="TableGrid"/>
        <w:tblW w:w="5000" w:type="pct"/>
        <w:tblLook w:val="04A0" w:firstRow="1" w:lastRow="0" w:firstColumn="1" w:lastColumn="0" w:noHBand="0" w:noVBand="1"/>
      </w:tblPr>
      <w:tblGrid>
        <w:gridCol w:w="9325"/>
      </w:tblGrid>
      <w:tr w:rsidR="003B7F24" w14:paraId="0AA81C4C" w14:textId="77777777" w:rsidTr="003B7F24">
        <w:tc>
          <w:tcPr>
            <w:tcW w:w="5000" w:type="pct"/>
            <w:tcBorders>
              <w:top w:val="single" w:sz="12" w:space="0" w:color="auto"/>
              <w:left w:val="single" w:sz="12" w:space="0" w:color="auto"/>
              <w:bottom w:val="nil"/>
              <w:right w:val="single" w:sz="12" w:space="0" w:color="auto"/>
            </w:tcBorders>
          </w:tcPr>
          <w:p w14:paraId="3B9DE1B8" w14:textId="77777777" w:rsidR="003B7F24" w:rsidRDefault="003B7F24" w:rsidP="003B7F24">
            <w:pPr>
              <w:jc w:val="both"/>
              <w:rPr>
                <w:b/>
                <w:bCs/>
              </w:rPr>
            </w:pPr>
            <w:r w:rsidRPr="008F5880">
              <w:rPr>
                <w:b/>
                <w:bCs/>
              </w:rPr>
              <w:t>Arrangements for availability of faculty and teaching staff for individual student consultations and academic advice</w:t>
            </w:r>
            <w:r>
              <w:rPr>
                <w:b/>
                <w:bCs/>
              </w:rPr>
              <w:t xml:space="preserve"> :</w:t>
            </w:r>
          </w:p>
          <w:p w14:paraId="32E920EB" w14:textId="77777777" w:rsidR="003B7F24" w:rsidRPr="00447834" w:rsidRDefault="003B7F24" w:rsidP="003B7F24">
            <w:pPr>
              <w:pStyle w:val="TableParagraph"/>
              <w:numPr>
                <w:ilvl w:val="0"/>
                <w:numId w:val="6"/>
              </w:numPr>
              <w:tabs>
                <w:tab w:val="left" w:pos="467"/>
                <w:tab w:val="left" w:pos="468"/>
              </w:tabs>
              <w:spacing w:line="268" w:lineRule="exact"/>
              <w:ind w:hanging="361"/>
              <w:rPr>
                <w:color w:val="0070C0"/>
                <w:sz w:val="24"/>
              </w:rPr>
            </w:pPr>
            <w:r w:rsidRPr="00447834">
              <w:rPr>
                <w:color w:val="0070C0"/>
                <w:sz w:val="24"/>
              </w:rPr>
              <w:t>Office hours (</w:t>
            </w:r>
            <w:r w:rsidRPr="00447834">
              <w:rPr>
                <w:b/>
                <w:bCs/>
                <w:color w:val="0070C0"/>
                <w:sz w:val="24"/>
              </w:rPr>
              <w:t>2</w:t>
            </w:r>
            <w:r w:rsidRPr="00447834">
              <w:rPr>
                <w:color w:val="0070C0"/>
                <w:sz w:val="24"/>
              </w:rPr>
              <w:t xml:space="preserve"> hours per week +</w:t>
            </w:r>
            <w:r w:rsidRPr="00447834">
              <w:rPr>
                <w:color w:val="0070C0"/>
                <w:spacing w:val="-1"/>
                <w:sz w:val="24"/>
              </w:rPr>
              <w:t xml:space="preserve"> </w:t>
            </w:r>
            <w:r w:rsidRPr="00447834">
              <w:rPr>
                <w:color w:val="0070C0"/>
                <w:sz w:val="24"/>
              </w:rPr>
              <w:t>appointments).</w:t>
            </w:r>
          </w:p>
          <w:p w14:paraId="34A09F61" w14:textId="77777777" w:rsidR="003B7F24" w:rsidRPr="00447834" w:rsidRDefault="003B7F24" w:rsidP="003B7F24">
            <w:pPr>
              <w:pStyle w:val="ListParagraph"/>
              <w:numPr>
                <w:ilvl w:val="0"/>
                <w:numId w:val="6"/>
              </w:numPr>
              <w:spacing w:line="276" w:lineRule="auto"/>
              <w:rPr>
                <w:color w:val="0070C0"/>
              </w:rPr>
            </w:pPr>
            <w:r w:rsidRPr="00447834">
              <w:rPr>
                <w:color w:val="0070C0"/>
              </w:rPr>
              <w:t>Office hours must be announced on the office door and blackboard</w:t>
            </w:r>
          </w:p>
          <w:p w14:paraId="110F1512" w14:textId="77777777" w:rsidR="003B7F24" w:rsidRPr="00763A0A" w:rsidRDefault="003B7F24" w:rsidP="003B7F24">
            <w:pPr>
              <w:pStyle w:val="ListParagraph"/>
              <w:numPr>
                <w:ilvl w:val="0"/>
                <w:numId w:val="6"/>
              </w:numPr>
              <w:spacing w:line="276" w:lineRule="auto"/>
              <w:rPr>
                <w:b/>
                <w:bCs/>
              </w:rPr>
            </w:pPr>
            <w:r w:rsidRPr="00447834">
              <w:rPr>
                <w:color w:val="0070C0"/>
              </w:rPr>
              <w:t>Student counselling: as required per week.</w:t>
            </w:r>
          </w:p>
        </w:tc>
      </w:tr>
      <w:tr w:rsidR="003B7F24" w14:paraId="0B4671A2" w14:textId="77777777" w:rsidTr="003B7F24">
        <w:trPr>
          <w:trHeight w:val="657"/>
        </w:trPr>
        <w:tc>
          <w:tcPr>
            <w:tcW w:w="5000" w:type="pct"/>
            <w:tcBorders>
              <w:top w:val="nil"/>
              <w:left w:val="single" w:sz="12" w:space="0" w:color="auto"/>
              <w:bottom w:val="single" w:sz="12" w:space="0" w:color="auto"/>
              <w:right w:val="single" w:sz="12" w:space="0" w:color="auto"/>
            </w:tcBorders>
          </w:tcPr>
          <w:p w14:paraId="6E525165" w14:textId="77777777" w:rsidR="003B7F24" w:rsidRDefault="003B7F24" w:rsidP="003B7F24">
            <w:pPr>
              <w:spacing w:line="276" w:lineRule="auto"/>
              <w:rPr>
                <w:rFonts w:asciiTheme="majorBidi" w:hAnsiTheme="majorBidi" w:cstheme="majorBidi"/>
              </w:rPr>
            </w:pPr>
          </w:p>
          <w:p w14:paraId="67097BF6" w14:textId="77777777" w:rsidR="003B7F24" w:rsidRDefault="003B7F24" w:rsidP="003B7F24">
            <w:pPr>
              <w:spacing w:line="276" w:lineRule="auto"/>
            </w:pPr>
          </w:p>
          <w:p w14:paraId="71E57856" w14:textId="77777777" w:rsidR="003B7F24" w:rsidRDefault="003B7F24" w:rsidP="003B7F24">
            <w:pPr>
              <w:spacing w:line="276" w:lineRule="auto"/>
            </w:pPr>
          </w:p>
        </w:tc>
      </w:tr>
    </w:tbl>
    <w:p w14:paraId="28820708" w14:textId="77777777" w:rsidR="003B7F24" w:rsidRDefault="003B7F24" w:rsidP="003B7F24">
      <w:pPr>
        <w:rPr>
          <w:b/>
          <w:bCs/>
          <w:color w:val="C00000"/>
          <w:sz w:val="32"/>
          <w:szCs w:val="32"/>
        </w:rPr>
      </w:pPr>
    </w:p>
    <w:p w14:paraId="1F5473B5" w14:textId="77777777" w:rsidR="003B7F24" w:rsidRPr="00E973FE" w:rsidRDefault="003B7F24" w:rsidP="003B7F24">
      <w:pPr>
        <w:pStyle w:val="Heading1"/>
        <w:rPr>
          <w:rFonts w:asciiTheme="majorBidi" w:hAnsiTheme="majorBidi" w:cstheme="majorBidi"/>
          <w:color w:val="C00000"/>
          <w:sz w:val="28"/>
          <w:szCs w:val="20"/>
          <w:lang w:bidi="ar-EG"/>
        </w:rPr>
      </w:pPr>
      <w:bookmarkStart w:id="13" w:name="_Toc951383"/>
      <w:r w:rsidRPr="00E973FE">
        <w:rPr>
          <w:rFonts w:asciiTheme="majorBidi" w:hAnsiTheme="majorBidi" w:cstheme="majorBidi"/>
          <w:color w:val="C00000"/>
          <w:sz w:val="28"/>
          <w:szCs w:val="20"/>
          <w:lang w:bidi="ar-EG"/>
        </w:rPr>
        <w:t>F. Learning Resources and Facilities</w:t>
      </w:r>
      <w:bookmarkEnd w:id="13"/>
    </w:p>
    <w:p w14:paraId="05E7AA45" w14:textId="77777777" w:rsidR="003B7F24" w:rsidRDefault="003B7F24" w:rsidP="003B7F24">
      <w:pPr>
        <w:rPr>
          <w:b/>
          <w:bCs/>
          <w:color w:val="C00000"/>
          <w:sz w:val="32"/>
          <w:szCs w:val="32"/>
        </w:rPr>
      </w:pPr>
    </w:p>
    <w:p w14:paraId="237BBF6F" w14:textId="77777777" w:rsidR="003B7F24" w:rsidRDefault="003B7F24" w:rsidP="003B7F24">
      <w:pPr>
        <w:pStyle w:val="Heading2"/>
        <w:jc w:val="left"/>
        <w:rPr>
          <w:rFonts w:asciiTheme="majorBidi" w:hAnsiTheme="majorBidi" w:cstheme="majorBidi"/>
          <w:sz w:val="26"/>
          <w:szCs w:val="26"/>
        </w:rPr>
      </w:pPr>
      <w:bookmarkStart w:id="14" w:name="_Toc951384"/>
      <w:r w:rsidRPr="00C4342E">
        <w:rPr>
          <w:rFonts w:asciiTheme="majorBidi" w:hAnsiTheme="majorBidi" w:cstheme="majorBidi"/>
          <w:sz w:val="26"/>
          <w:szCs w:val="26"/>
        </w:rPr>
        <w:t>1.Learning Resources</w:t>
      </w:r>
      <w:bookmarkEnd w:id="14"/>
    </w:p>
    <w:tbl>
      <w:tblPr>
        <w:tblStyle w:val="TableGrid"/>
        <w:tblW w:w="9525"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178"/>
        <w:gridCol w:w="7347"/>
      </w:tblGrid>
      <w:tr w:rsidR="003B7F24" w:rsidRPr="00830256" w14:paraId="7D5358F6" w14:textId="77777777" w:rsidTr="003B7F24">
        <w:trPr>
          <w:trHeight w:val="733"/>
        </w:trPr>
        <w:tc>
          <w:tcPr>
            <w:tcW w:w="2178" w:type="dxa"/>
            <w:vAlign w:val="center"/>
          </w:tcPr>
          <w:p w14:paraId="5D6BB8CC" w14:textId="77777777" w:rsidR="003B7F24" w:rsidRPr="00830256" w:rsidRDefault="003B7F24" w:rsidP="003B7F24">
            <w:pPr>
              <w:jc w:val="center"/>
              <w:rPr>
                <w:rFonts w:asciiTheme="majorBidi" w:hAnsiTheme="majorBidi" w:cstheme="majorBidi"/>
                <w:b/>
                <w:bCs/>
                <w:sz w:val="18"/>
                <w:szCs w:val="18"/>
              </w:rPr>
            </w:pPr>
            <w:r w:rsidRPr="00830256">
              <w:rPr>
                <w:b/>
                <w:bCs/>
                <w:sz w:val="18"/>
                <w:szCs w:val="18"/>
              </w:rPr>
              <w:t>Required Textbooks</w:t>
            </w:r>
          </w:p>
        </w:tc>
        <w:tc>
          <w:tcPr>
            <w:tcW w:w="7347" w:type="dxa"/>
          </w:tcPr>
          <w:p w14:paraId="089D6226" w14:textId="77777777" w:rsidR="003B7F24" w:rsidRPr="00447834" w:rsidRDefault="003B7F24" w:rsidP="003B7F24">
            <w:pPr>
              <w:spacing w:line="276" w:lineRule="auto"/>
              <w:rPr>
                <w:color w:val="0070C0"/>
              </w:rPr>
            </w:pPr>
            <w:r w:rsidRPr="00447834">
              <w:rPr>
                <w:color w:val="0070C0"/>
              </w:rPr>
              <w:t>i- Trease and Evans, Pharmacognosy,  T.E, Walis, Pharmacognosy</w:t>
            </w:r>
          </w:p>
          <w:p w14:paraId="18CAFED5" w14:textId="77777777" w:rsidR="003B7F24" w:rsidRPr="00447834" w:rsidRDefault="003B7F24" w:rsidP="003B7F24">
            <w:pPr>
              <w:spacing w:line="276" w:lineRule="auto"/>
              <w:rPr>
                <w:color w:val="0070C0"/>
              </w:rPr>
            </w:pPr>
            <w:r w:rsidRPr="00447834">
              <w:rPr>
                <w:color w:val="0070C0"/>
              </w:rPr>
              <w:t>Ashtosh Kar, Pharmcognosy and Pharmacobiotechnology,</w:t>
            </w:r>
          </w:p>
          <w:p w14:paraId="3E9EFF9B" w14:textId="77777777" w:rsidR="003B7F24" w:rsidRPr="00447834" w:rsidRDefault="003B7F24" w:rsidP="003B7F24">
            <w:pPr>
              <w:spacing w:line="276" w:lineRule="auto"/>
              <w:rPr>
                <w:color w:val="0070C0"/>
              </w:rPr>
            </w:pPr>
            <w:r w:rsidRPr="00447834">
              <w:rPr>
                <w:color w:val="0070C0"/>
              </w:rPr>
              <w:t>ii- The Hand Books of Natural Flavonoids; Harborne, J., B. and Baxter,   John Wiley &amp;Sons Ltd.(1999).</w:t>
            </w:r>
          </w:p>
          <w:p w14:paraId="74C0A90F" w14:textId="77777777" w:rsidR="003B7F24" w:rsidRPr="00447834" w:rsidRDefault="003B7F24" w:rsidP="003B7F24">
            <w:pPr>
              <w:spacing w:line="276" w:lineRule="auto"/>
              <w:rPr>
                <w:color w:val="0070C0"/>
              </w:rPr>
            </w:pPr>
            <w:r w:rsidRPr="00447834">
              <w:rPr>
                <w:color w:val="0070C0"/>
              </w:rPr>
              <w:t xml:space="preserve">iii- Natural Products Isolation; Canell, R. J. P, Humana Press. </w:t>
            </w:r>
          </w:p>
          <w:p w14:paraId="1E2296CB" w14:textId="77777777" w:rsidR="003B7F24" w:rsidRPr="00447834" w:rsidRDefault="003B7F24" w:rsidP="003B7F24">
            <w:pPr>
              <w:spacing w:line="276" w:lineRule="auto"/>
              <w:rPr>
                <w:color w:val="0070C0"/>
              </w:rPr>
            </w:pPr>
            <w:r w:rsidRPr="00447834">
              <w:rPr>
                <w:color w:val="0070C0"/>
              </w:rPr>
              <w:t xml:space="preserve">    (1998).</w:t>
            </w:r>
          </w:p>
          <w:p w14:paraId="2FFFA46B" w14:textId="77777777" w:rsidR="003B7F24" w:rsidRPr="00447834" w:rsidRDefault="003B7F24" w:rsidP="003B7F24">
            <w:pPr>
              <w:spacing w:line="276" w:lineRule="auto"/>
              <w:rPr>
                <w:rFonts w:asciiTheme="majorBidi" w:hAnsiTheme="majorBidi" w:cstheme="majorBidi"/>
                <w:color w:val="0070C0"/>
              </w:rPr>
            </w:pPr>
          </w:p>
        </w:tc>
      </w:tr>
      <w:tr w:rsidR="003B7F24" w:rsidRPr="00830256" w14:paraId="52F3BDED" w14:textId="77777777" w:rsidTr="003B7F24">
        <w:trPr>
          <w:trHeight w:val="733"/>
        </w:trPr>
        <w:tc>
          <w:tcPr>
            <w:tcW w:w="2178" w:type="dxa"/>
            <w:shd w:val="clear" w:color="auto" w:fill="EDEDED" w:themeFill="accent3" w:themeFillTint="33"/>
            <w:vAlign w:val="center"/>
          </w:tcPr>
          <w:p w14:paraId="0188C923" w14:textId="77777777" w:rsidR="003B7F24" w:rsidRPr="00830256" w:rsidRDefault="003B7F24" w:rsidP="003B7F24">
            <w:pPr>
              <w:jc w:val="center"/>
              <w:rPr>
                <w:rFonts w:asciiTheme="majorBidi" w:hAnsiTheme="majorBidi" w:cstheme="majorBidi"/>
                <w:b/>
                <w:bCs/>
                <w:sz w:val="18"/>
                <w:szCs w:val="18"/>
                <w:rtl/>
                <w:lang w:bidi="ar-EG"/>
              </w:rPr>
            </w:pPr>
            <w:r w:rsidRPr="00830256">
              <w:rPr>
                <w:b/>
                <w:bCs/>
                <w:sz w:val="18"/>
                <w:szCs w:val="18"/>
              </w:rPr>
              <w:t>Essential References Materials</w:t>
            </w:r>
          </w:p>
        </w:tc>
        <w:tc>
          <w:tcPr>
            <w:tcW w:w="7347" w:type="dxa"/>
            <w:shd w:val="clear" w:color="auto" w:fill="EDEDED" w:themeFill="accent3" w:themeFillTint="33"/>
          </w:tcPr>
          <w:p w14:paraId="7798E940" w14:textId="77777777" w:rsidR="003B7F24" w:rsidRPr="00447834" w:rsidRDefault="003B7F24" w:rsidP="003B7F24">
            <w:pPr>
              <w:spacing w:line="276" w:lineRule="auto"/>
              <w:rPr>
                <w:color w:val="0070C0"/>
              </w:rPr>
            </w:pPr>
            <w:r w:rsidRPr="00447834">
              <w:rPr>
                <w:color w:val="0070C0"/>
              </w:rPr>
              <w:t xml:space="preserve">1-Trease and Evans, pharmacognosy, 15t" Ed., Saunders           </w:t>
            </w:r>
          </w:p>
          <w:p w14:paraId="40393C87" w14:textId="77777777" w:rsidR="003B7F24" w:rsidRPr="00447834" w:rsidRDefault="003B7F24" w:rsidP="003B7F24">
            <w:pPr>
              <w:spacing w:line="276" w:lineRule="auto"/>
              <w:rPr>
                <w:color w:val="0070C0"/>
              </w:rPr>
            </w:pPr>
            <w:r w:rsidRPr="00447834">
              <w:rPr>
                <w:color w:val="0070C0"/>
              </w:rPr>
              <w:t xml:space="preserve">    Company, Nottingham,U.K., Willium Charles Evans.(2003).</w:t>
            </w:r>
          </w:p>
          <w:p w14:paraId="6ED3EB38" w14:textId="77777777" w:rsidR="003B7F24" w:rsidRPr="00830256" w:rsidRDefault="003B7F24" w:rsidP="003B7F24">
            <w:pPr>
              <w:spacing w:line="276" w:lineRule="auto"/>
              <w:rPr>
                <w:rFonts w:asciiTheme="majorBidi" w:hAnsiTheme="majorBidi" w:cstheme="majorBidi"/>
                <w:sz w:val="18"/>
                <w:szCs w:val="18"/>
              </w:rPr>
            </w:pPr>
            <w:r w:rsidRPr="00447834">
              <w:rPr>
                <w:color w:val="0070C0"/>
              </w:rPr>
              <w:t>2- Handout from power point presentation</w:t>
            </w:r>
          </w:p>
        </w:tc>
      </w:tr>
      <w:tr w:rsidR="003B7F24" w:rsidRPr="00830256" w14:paraId="2ABDEE47" w14:textId="77777777" w:rsidTr="003B7F24">
        <w:trPr>
          <w:trHeight w:val="733"/>
        </w:trPr>
        <w:tc>
          <w:tcPr>
            <w:tcW w:w="2178" w:type="dxa"/>
            <w:vAlign w:val="center"/>
          </w:tcPr>
          <w:p w14:paraId="6BCA0D3A" w14:textId="77777777" w:rsidR="003B7F24" w:rsidRPr="00830256" w:rsidRDefault="003B7F24" w:rsidP="003B7F24">
            <w:pPr>
              <w:jc w:val="center"/>
              <w:rPr>
                <w:rFonts w:asciiTheme="majorBidi" w:hAnsiTheme="majorBidi" w:cstheme="majorBidi"/>
                <w:b/>
                <w:bCs/>
                <w:sz w:val="18"/>
                <w:szCs w:val="18"/>
                <w:lang w:bidi="ar-EG"/>
              </w:rPr>
            </w:pPr>
            <w:r w:rsidRPr="00830256">
              <w:rPr>
                <w:b/>
                <w:bCs/>
                <w:sz w:val="18"/>
                <w:szCs w:val="18"/>
              </w:rPr>
              <w:t>Electronic Materials</w:t>
            </w:r>
          </w:p>
        </w:tc>
        <w:tc>
          <w:tcPr>
            <w:tcW w:w="7347" w:type="dxa"/>
          </w:tcPr>
          <w:p w14:paraId="416A6BFF" w14:textId="77777777" w:rsidR="003B7F24" w:rsidRPr="00447834" w:rsidRDefault="008E719B" w:rsidP="003B7F24">
            <w:pPr>
              <w:spacing w:line="276" w:lineRule="auto"/>
              <w:rPr>
                <w:color w:val="0070C0"/>
              </w:rPr>
            </w:pPr>
            <w:hyperlink r:id="rId7" w:history="1">
              <w:r w:rsidR="003B7F24" w:rsidRPr="00447834">
                <w:rPr>
                  <w:color w:val="0070C0"/>
                </w:rPr>
                <w:t>www.dlaf.nu.edu.sa</w:t>
              </w:r>
            </w:hyperlink>
          </w:p>
        </w:tc>
      </w:tr>
      <w:tr w:rsidR="003B7F24" w:rsidRPr="00830256" w14:paraId="22F17166" w14:textId="77777777" w:rsidTr="003B7F24">
        <w:trPr>
          <w:trHeight w:val="733"/>
        </w:trPr>
        <w:tc>
          <w:tcPr>
            <w:tcW w:w="2178" w:type="dxa"/>
            <w:shd w:val="clear" w:color="auto" w:fill="EDEDED" w:themeFill="accent3" w:themeFillTint="33"/>
            <w:vAlign w:val="center"/>
          </w:tcPr>
          <w:p w14:paraId="536AEF0F" w14:textId="77777777" w:rsidR="003B7F24" w:rsidRPr="00830256" w:rsidRDefault="003B7F24" w:rsidP="003B7F24">
            <w:pPr>
              <w:jc w:val="center"/>
              <w:rPr>
                <w:rFonts w:asciiTheme="majorBidi" w:hAnsiTheme="majorBidi" w:cstheme="majorBidi"/>
                <w:b/>
                <w:bCs/>
                <w:sz w:val="18"/>
                <w:szCs w:val="18"/>
              </w:rPr>
            </w:pPr>
            <w:r w:rsidRPr="00830256">
              <w:rPr>
                <w:b/>
                <w:bCs/>
                <w:sz w:val="18"/>
                <w:szCs w:val="18"/>
              </w:rPr>
              <w:t>Other Learning Materials</w:t>
            </w:r>
          </w:p>
        </w:tc>
        <w:tc>
          <w:tcPr>
            <w:tcW w:w="7347" w:type="dxa"/>
            <w:shd w:val="clear" w:color="auto" w:fill="EDEDED" w:themeFill="accent3" w:themeFillTint="33"/>
          </w:tcPr>
          <w:p w14:paraId="48620769" w14:textId="77777777" w:rsidR="003B7F24" w:rsidRPr="00447834" w:rsidRDefault="003B7F24" w:rsidP="003B7F24">
            <w:pPr>
              <w:spacing w:line="276" w:lineRule="auto"/>
              <w:rPr>
                <w:color w:val="0070C0"/>
              </w:rPr>
            </w:pPr>
            <w:r w:rsidRPr="00447834">
              <w:rPr>
                <w:color w:val="0070C0"/>
              </w:rPr>
              <w:t>MS office Word and PowerPoint</w:t>
            </w:r>
          </w:p>
          <w:p w14:paraId="73C335BC" w14:textId="77777777" w:rsidR="003B7F24" w:rsidRPr="00447834" w:rsidRDefault="003B7F24" w:rsidP="003B7F24">
            <w:pPr>
              <w:spacing w:line="276" w:lineRule="auto"/>
              <w:rPr>
                <w:color w:val="0070C0"/>
              </w:rPr>
            </w:pPr>
          </w:p>
        </w:tc>
      </w:tr>
    </w:tbl>
    <w:p w14:paraId="23981286" w14:textId="77777777" w:rsidR="003B7F24" w:rsidRDefault="003B7F24" w:rsidP="003B7F24">
      <w:pPr>
        <w:pStyle w:val="Heading2"/>
        <w:jc w:val="left"/>
        <w:rPr>
          <w:rFonts w:asciiTheme="majorBidi" w:hAnsiTheme="majorBidi" w:cstheme="majorBidi"/>
          <w:sz w:val="26"/>
          <w:szCs w:val="26"/>
        </w:rPr>
      </w:pPr>
    </w:p>
    <w:p w14:paraId="1C0B6890" w14:textId="77777777" w:rsidR="003B7F24" w:rsidRDefault="003B7F24" w:rsidP="003B7F24">
      <w:pPr>
        <w:pStyle w:val="Heading2"/>
        <w:jc w:val="left"/>
        <w:rPr>
          <w:rFonts w:asciiTheme="majorBidi" w:hAnsiTheme="majorBidi" w:cstheme="majorBidi"/>
          <w:sz w:val="26"/>
          <w:szCs w:val="26"/>
        </w:rPr>
      </w:pPr>
      <w:bookmarkStart w:id="15" w:name="_Toc951385"/>
      <w:r w:rsidRPr="00C4342E">
        <w:rPr>
          <w:rFonts w:asciiTheme="majorBidi" w:hAnsiTheme="majorBidi" w:cstheme="majorBidi"/>
          <w:sz w:val="26"/>
          <w:szCs w:val="26"/>
        </w:rPr>
        <w:t>2. Facilities Required</w:t>
      </w:r>
      <w:bookmarkEnd w:id="15"/>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3B7F24" w:rsidRPr="005D2DDD" w14:paraId="2BAEC303" w14:textId="77777777" w:rsidTr="003B7F24">
        <w:trPr>
          <w:trHeight w:val="439"/>
          <w:tblHeader/>
        </w:trPr>
        <w:tc>
          <w:tcPr>
            <w:tcW w:w="3840" w:type="dxa"/>
            <w:tcBorders>
              <w:bottom w:val="single" w:sz="8" w:space="0" w:color="auto"/>
            </w:tcBorders>
            <w:shd w:val="clear" w:color="auto" w:fill="DBDBDB" w:themeFill="accent3" w:themeFillTint="66"/>
            <w:vAlign w:val="center"/>
          </w:tcPr>
          <w:p w14:paraId="7CB71388" w14:textId="77777777" w:rsidR="003B7F24" w:rsidRPr="005D2DDD" w:rsidRDefault="003B7F24" w:rsidP="003B7F24">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BDBDB" w:themeFill="accent3" w:themeFillTint="66"/>
            <w:vAlign w:val="center"/>
          </w:tcPr>
          <w:p w14:paraId="16754397" w14:textId="77777777" w:rsidR="003B7F24" w:rsidRPr="005D2DDD" w:rsidRDefault="003B7F24" w:rsidP="003B7F24">
            <w:pPr>
              <w:bidi/>
              <w:jc w:val="center"/>
              <w:rPr>
                <w:rFonts w:asciiTheme="majorBidi" w:hAnsiTheme="majorBidi" w:cstheme="majorBidi"/>
                <w:rtl/>
              </w:rPr>
            </w:pPr>
            <w:r w:rsidRPr="007C33B7">
              <w:rPr>
                <w:rFonts w:asciiTheme="majorBidi" w:hAnsiTheme="majorBidi" w:cstheme="majorBidi"/>
                <w:b/>
                <w:bCs/>
                <w:lang w:bidi="ar-EG"/>
              </w:rPr>
              <w:t>Resources</w:t>
            </w:r>
          </w:p>
        </w:tc>
      </w:tr>
      <w:tr w:rsidR="003B7F24" w:rsidRPr="005D2DDD" w14:paraId="07DFE43B" w14:textId="77777777" w:rsidTr="003B7F24">
        <w:trPr>
          <w:trHeight w:val="506"/>
        </w:trPr>
        <w:tc>
          <w:tcPr>
            <w:tcW w:w="3840" w:type="dxa"/>
            <w:tcBorders>
              <w:top w:val="single" w:sz="8" w:space="0" w:color="auto"/>
              <w:bottom w:val="dashSmallGap" w:sz="4" w:space="0" w:color="auto"/>
            </w:tcBorders>
            <w:vAlign w:val="center"/>
          </w:tcPr>
          <w:p w14:paraId="6A7C04AE" w14:textId="77777777" w:rsidR="003B7F24" w:rsidRDefault="003B7F24" w:rsidP="003B7F24">
            <w:pPr>
              <w:jc w:val="center"/>
              <w:rPr>
                <w:b/>
                <w:bCs/>
              </w:rPr>
            </w:pPr>
            <w:r w:rsidRPr="000F1A12">
              <w:rPr>
                <w:b/>
                <w:bCs/>
              </w:rPr>
              <w:t>Accommodation</w:t>
            </w:r>
          </w:p>
          <w:p w14:paraId="32CC8910" w14:textId="77777777" w:rsidR="003B7F24" w:rsidRPr="005D2DDD" w:rsidRDefault="003B7F24" w:rsidP="003B7F24">
            <w:pPr>
              <w:bidi/>
              <w:jc w:val="center"/>
              <w:rPr>
                <w:rFonts w:asciiTheme="majorBidi" w:hAnsiTheme="majorBidi" w:cstheme="majorBidi"/>
                <w:b/>
                <w:bCs/>
                <w:sz w:val="26"/>
                <w:szCs w:val="26"/>
                <w:rtl/>
              </w:rPr>
            </w:pPr>
            <w:r w:rsidRPr="00E41A1E">
              <w:rPr>
                <w:sz w:val="20"/>
                <w:szCs w:val="20"/>
              </w:rPr>
              <w:t>(Classrooms, laboratories, demonstration rooms/labs, etc.)</w:t>
            </w:r>
          </w:p>
        </w:tc>
        <w:tc>
          <w:tcPr>
            <w:tcW w:w="5731" w:type="dxa"/>
            <w:tcBorders>
              <w:top w:val="single" w:sz="8" w:space="0" w:color="auto"/>
              <w:bottom w:val="dashSmallGap" w:sz="4" w:space="0" w:color="auto"/>
            </w:tcBorders>
          </w:tcPr>
          <w:p w14:paraId="6BB2FC55" w14:textId="77777777" w:rsidR="003B7F24" w:rsidRPr="00447834" w:rsidRDefault="003B7F24" w:rsidP="003B7F24">
            <w:pPr>
              <w:pStyle w:val="TableParagraph"/>
              <w:numPr>
                <w:ilvl w:val="0"/>
                <w:numId w:val="7"/>
              </w:numPr>
              <w:tabs>
                <w:tab w:val="left" w:pos="477"/>
                <w:tab w:val="left" w:pos="478"/>
              </w:tabs>
              <w:ind w:right="78"/>
              <w:rPr>
                <w:color w:val="0070C0"/>
                <w:sz w:val="24"/>
                <w:szCs w:val="24"/>
                <w:lang w:bidi="ar-SA"/>
              </w:rPr>
            </w:pPr>
            <w:r w:rsidRPr="00447834">
              <w:rPr>
                <w:color w:val="0070C0"/>
                <w:sz w:val="24"/>
                <w:szCs w:val="24"/>
                <w:lang w:bidi="ar-SA"/>
              </w:rPr>
              <w:t>A Suitable lecture room equipped with data show and internet and 25 seats.</w:t>
            </w:r>
          </w:p>
          <w:p w14:paraId="4C873AB2" w14:textId="77777777" w:rsidR="003B7F24" w:rsidRPr="00447834" w:rsidRDefault="003B7F24" w:rsidP="003B7F24">
            <w:pPr>
              <w:pStyle w:val="TableParagraph"/>
              <w:numPr>
                <w:ilvl w:val="0"/>
                <w:numId w:val="7"/>
              </w:numPr>
              <w:tabs>
                <w:tab w:val="left" w:pos="477"/>
                <w:tab w:val="left" w:pos="478"/>
              </w:tabs>
              <w:ind w:right="78"/>
              <w:rPr>
                <w:color w:val="0070C0"/>
                <w:sz w:val="24"/>
                <w:szCs w:val="24"/>
                <w:lang w:bidi="ar-SA"/>
              </w:rPr>
            </w:pPr>
            <w:r w:rsidRPr="00447834">
              <w:rPr>
                <w:color w:val="0070C0"/>
                <w:sz w:val="24"/>
                <w:szCs w:val="24"/>
                <w:lang w:bidi="ar-SA"/>
              </w:rPr>
              <w:t>Suitable lab equipments with safety tools</w:t>
            </w:r>
          </w:p>
          <w:p w14:paraId="7AE39534" w14:textId="77777777" w:rsidR="003B7F24" w:rsidRPr="00447834" w:rsidRDefault="003B7F24" w:rsidP="003B7F24">
            <w:pPr>
              <w:bidi/>
              <w:jc w:val="lowKashida"/>
              <w:rPr>
                <w:color w:val="0070C0"/>
                <w:rtl/>
              </w:rPr>
            </w:pPr>
          </w:p>
        </w:tc>
      </w:tr>
      <w:tr w:rsidR="003B7F24" w:rsidRPr="005D2DDD" w14:paraId="29E586C2" w14:textId="77777777" w:rsidTr="003B7F24">
        <w:trPr>
          <w:trHeight w:val="506"/>
        </w:trPr>
        <w:tc>
          <w:tcPr>
            <w:tcW w:w="3840" w:type="dxa"/>
            <w:tcBorders>
              <w:top w:val="dashSmallGap" w:sz="4" w:space="0" w:color="auto"/>
              <w:bottom w:val="dashSmallGap" w:sz="4" w:space="0" w:color="auto"/>
            </w:tcBorders>
            <w:vAlign w:val="center"/>
          </w:tcPr>
          <w:p w14:paraId="3343541F" w14:textId="77777777" w:rsidR="003B7F24" w:rsidRPr="002E3EE3" w:rsidRDefault="003B7F24" w:rsidP="003B7F24">
            <w:pPr>
              <w:jc w:val="center"/>
              <w:rPr>
                <w:b/>
                <w:bCs/>
              </w:rPr>
            </w:pPr>
            <w:r w:rsidRPr="002E3EE3">
              <w:rPr>
                <w:b/>
                <w:bCs/>
              </w:rPr>
              <w:t xml:space="preserve">Technology </w:t>
            </w:r>
            <w:r>
              <w:rPr>
                <w:b/>
                <w:bCs/>
              </w:rPr>
              <w:t>R</w:t>
            </w:r>
            <w:r w:rsidRPr="002E3EE3">
              <w:rPr>
                <w:b/>
                <w:bCs/>
              </w:rPr>
              <w:t>esources</w:t>
            </w:r>
          </w:p>
          <w:p w14:paraId="38FEF4F1" w14:textId="77777777" w:rsidR="003B7F24" w:rsidRPr="005D2DDD" w:rsidRDefault="003B7F24" w:rsidP="003B7F2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tcPr>
          <w:p w14:paraId="28078690"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Computer</w:t>
            </w:r>
          </w:p>
          <w:p w14:paraId="43C200F4" w14:textId="77777777" w:rsidR="003B7F2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Internet access</w:t>
            </w:r>
          </w:p>
          <w:p w14:paraId="04AB64CA"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rPr>
              <w:t>Effective e-learning system and virtual classes</w:t>
            </w:r>
          </w:p>
          <w:p w14:paraId="3E464C2F" w14:textId="77777777" w:rsidR="003B7F24" w:rsidRPr="00447834" w:rsidRDefault="003B7F24" w:rsidP="003B7F24">
            <w:pPr>
              <w:bidi/>
              <w:rPr>
                <w:color w:val="0070C0"/>
                <w:rtl/>
              </w:rPr>
            </w:pPr>
            <w:r w:rsidRPr="00447834">
              <w:rPr>
                <w:rFonts w:hint="cs"/>
                <w:color w:val="0070C0"/>
                <w:rtl/>
              </w:rPr>
              <w:t xml:space="preserve"> </w:t>
            </w:r>
          </w:p>
        </w:tc>
      </w:tr>
      <w:tr w:rsidR="003B7F24" w:rsidRPr="005D2DDD" w14:paraId="6A52A69A" w14:textId="77777777" w:rsidTr="003B7F24">
        <w:trPr>
          <w:trHeight w:val="506"/>
        </w:trPr>
        <w:tc>
          <w:tcPr>
            <w:tcW w:w="3840" w:type="dxa"/>
            <w:tcBorders>
              <w:top w:val="dashSmallGap" w:sz="4" w:space="0" w:color="auto"/>
              <w:bottom w:val="single" w:sz="12" w:space="0" w:color="auto"/>
            </w:tcBorders>
            <w:vAlign w:val="center"/>
          </w:tcPr>
          <w:p w14:paraId="656F9897" w14:textId="77777777" w:rsidR="003B7F24" w:rsidRPr="002E3EE3" w:rsidRDefault="003B7F24" w:rsidP="003B7F24">
            <w:pPr>
              <w:jc w:val="center"/>
              <w:rPr>
                <w:b/>
                <w:bCs/>
              </w:rPr>
            </w:pPr>
            <w:r w:rsidRPr="002E3EE3">
              <w:rPr>
                <w:b/>
                <w:bCs/>
              </w:rPr>
              <w:t xml:space="preserve">Other </w:t>
            </w:r>
            <w:r>
              <w:rPr>
                <w:b/>
                <w:bCs/>
              </w:rPr>
              <w:t>R</w:t>
            </w:r>
            <w:r w:rsidRPr="002E3EE3">
              <w:rPr>
                <w:b/>
                <w:bCs/>
              </w:rPr>
              <w:t xml:space="preserve">esources </w:t>
            </w:r>
          </w:p>
          <w:p w14:paraId="053DCA13" w14:textId="77777777" w:rsidR="003B7F24" w:rsidRPr="00C36A18" w:rsidRDefault="003B7F24" w:rsidP="003B7F2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2E7DFFFD"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Pr>
                <w:color w:val="0070C0"/>
                <w:sz w:val="24"/>
                <w:szCs w:val="24"/>
                <w:lang w:bidi="ar-SA"/>
              </w:rPr>
              <w:t xml:space="preserve">Microscopes </w:t>
            </w:r>
          </w:p>
          <w:p w14:paraId="32D25285" w14:textId="77777777" w:rsidR="003B7F24" w:rsidRDefault="003B7F24" w:rsidP="003B7F24">
            <w:pPr>
              <w:pStyle w:val="TableParagraph"/>
              <w:numPr>
                <w:ilvl w:val="0"/>
                <w:numId w:val="8"/>
              </w:numPr>
              <w:tabs>
                <w:tab w:val="left" w:pos="477"/>
                <w:tab w:val="left" w:pos="478"/>
              </w:tabs>
              <w:spacing w:line="252" w:lineRule="exact"/>
              <w:rPr>
                <w:color w:val="0070C0"/>
                <w:sz w:val="24"/>
                <w:szCs w:val="24"/>
                <w:lang w:bidi="ar-SA"/>
              </w:rPr>
            </w:pPr>
            <w:r>
              <w:rPr>
                <w:color w:val="0070C0"/>
                <w:sz w:val="24"/>
                <w:szCs w:val="24"/>
                <w:lang w:bidi="ar-SA"/>
              </w:rPr>
              <w:t>Glassware’s</w:t>
            </w:r>
          </w:p>
          <w:p w14:paraId="49B48857"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Pr>
                <w:color w:val="0070C0"/>
              </w:rPr>
              <w:t>Slides and covers</w:t>
            </w:r>
          </w:p>
          <w:p w14:paraId="2DDF4B25" w14:textId="77777777" w:rsidR="003B7F24" w:rsidRPr="00095B1A" w:rsidRDefault="003B7F24" w:rsidP="003B7F24">
            <w:pPr>
              <w:bidi/>
              <w:jc w:val="lowKashida"/>
              <w:rPr>
                <w:rFonts w:asciiTheme="majorBidi" w:hAnsiTheme="majorBidi" w:cstheme="majorBidi"/>
                <w:b/>
                <w:bCs/>
                <w:color w:val="FF0000"/>
                <w:sz w:val="28"/>
                <w:szCs w:val="28"/>
                <w:lang w:bidi="ar-MA"/>
              </w:rPr>
            </w:pPr>
          </w:p>
        </w:tc>
      </w:tr>
    </w:tbl>
    <w:p w14:paraId="7FCE4BD1" w14:textId="77777777" w:rsidR="003B7F24" w:rsidRDefault="003B7F24" w:rsidP="003B7F24"/>
    <w:p w14:paraId="283F8404" w14:textId="77777777" w:rsidR="003B7F24" w:rsidRPr="00C87F43" w:rsidRDefault="003B7F24" w:rsidP="003B7F24">
      <w:pPr>
        <w:pStyle w:val="Heading1"/>
        <w:rPr>
          <w:rFonts w:asciiTheme="majorBidi" w:hAnsiTheme="majorBidi" w:cstheme="majorBidi"/>
          <w:color w:val="C00000"/>
          <w:sz w:val="28"/>
          <w:szCs w:val="20"/>
          <w:lang w:bidi="ar-EG"/>
        </w:rPr>
      </w:pPr>
      <w:bookmarkStart w:id="16" w:name="_Toc523814308"/>
      <w:bookmarkStart w:id="17" w:name="_Toc951386"/>
      <w:bookmarkStart w:id="18" w:name="_Toc521326964"/>
      <w:r w:rsidRPr="00E973FE">
        <w:rPr>
          <w:rFonts w:asciiTheme="majorBidi" w:hAnsiTheme="majorBidi" w:cstheme="majorBidi"/>
          <w:color w:val="C00000"/>
          <w:sz w:val="28"/>
          <w:szCs w:val="20"/>
          <w:lang w:bidi="ar-EG"/>
        </w:rPr>
        <w:t xml:space="preserve">G. Course </w:t>
      </w:r>
      <w:r>
        <w:rPr>
          <w:rFonts w:asciiTheme="majorBidi" w:hAnsiTheme="majorBidi" w:cstheme="majorBidi"/>
          <w:color w:val="C00000"/>
          <w:sz w:val="28"/>
          <w:szCs w:val="20"/>
          <w:lang w:bidi="ar-EG"/>
        </w:rPr>
        <w:t>Q</w:t>
      </w:r>
      <w:r w:rsidRPr="00E973FE">
        <w:rPr>
          <w:rFonts w:asciiTheme="majorBidi" w:hAnsiTheme="majorBidi" w:cstheme="majorBidi"/>
          <w:color w:val="C00000"/>
          <w:sz w:val="28"/>
          <w:szCs w:val="20"/>
          <w:lang w:bidi="ar-EG"/>
        </w:rPr>
        <w:t xml:space="preserve">uality </w:t>
      </w:r>
      <w:bookmarkEnd w:id="16"/>
      <w:r>
        <w:rPr>
          <w:rFonts w:asciiTheme="majorBidi" w:hAnsiTheme="majorBidi" w:cstheme="majorBidi"/>
          <w:color w:val="C00000"/>
          <w:sz w:val="28"/>
          <w:szCs w:val="20"/>
          <w:lang w:bidi="ar-EG"/>
        </w:rPr>
        <w:t>Evaluation</w:t>
      </w:r>
      <w:bookmarkEnd w:id="17"/>
      <w:r w:rsidRPr="00E973FE">
        <w:rPr>
          <w:rFonts w:asciiTheme="majorBidi" w:hAnsiTheme="majorBidi" w:cstheme="majorBidi"/>
          <w:color w:val="C00000"/>
          <w:sz w:val="28"/>
          <w:szCs w:val="20"/>
          <w:lang w:bidi="ar-EG"/>
        </w:rPr>
        <w:t xml:space="preserve"> </w:t>
      </w:r>
      <w:bookmarkEnd w:id="18"/>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3B7F24" w:rsidRPr="005D2DDD" w14:paraId="564FCFED" w14:textId="77777777" w:rsidTr="003B7F2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DEDED" w:themeFill="accent3" w:themeFillTint="33"/>
            <w:vAlign w:val="center"/>
          </w:tcPr>
          <w:p w14:paraId="27B8674B" w14:textId="77777777" w:rsidR="003B7F24" w:rsidRPr="007C33B7" w:rsidRDefault="003B7F24" w:rsidP="003B7F24">
            <w:pPr>
              <w:jc w:val="center"/>
              <w:rPr>
                <w:rFonts w:asciiTheme="majorBidi" w:hAnsiTheme="majorBidi" w:cstheme="majorBidi"/>
                <w:lang w:bidi="ar-EG"/>
              </w:rPr>
            </w:pPr>
            <w:r w:rsidRPr="007C33B7">
              <w:rPr>
                <w:rFonts w:asciiTheme="majorBidi" w:hAnsiTheme="majorBidi" w:cstheme="majorBidi"/>
                <w:b/>
                <w:bCs/>
                <w:lang w:bidi="ar-EG"/>
              </w:rPr>
              <w:t>Evaluation</w:t>
            </w:r>
          </w:p>
          <w:p w14:paraId="685F79EA" w14:textId="77777777" w:rsidR="003B7F24" w:rsidRPr="005D2DDD" w:rsidRDefault="003B7F24" w:rsidP="003B7F2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DEDED" w:themeFill="accent3" w:themeFillTint="33"/>
            <w:vAlign w:val="center"/>
          </w:tcPr>
          <w:p w14:paraId="31D505C3" w14:textId="77777777" w:rsidR="003B7F24" w:rsidRPr="005D2DDD" w:rsidRDefault="003B7F24" w:rsidP="003B7F24">
            <w:pPr>
              <w:jc w:val="center"/>
              <w:rPr>
                <w:rFonts w:asciiTheme="majorBidi" w:hAnsiTheme="majorBidi" w:cstheme="majorBidi"/>
                <w:lang w:bidi="ar-EG"/>
              </w:rPr>
            </w:pPr>
            <w:bookmarkStart w:id="19" w:name="_Hlk523738999"/>
            <w:r w:rsidRPr="007C33B7">
              <w:rPr>
                <w:rFonts w:asciiTheme="majorBidi" w:hAnsiTheme="majorBidi" w:cstheme="majorBidi"/>
                <w:b/>
                <w:bCs/>
                <w:lang w:bidi="ar-EG"/>
              </w:rPr>
              <w:t xml:space="preserve">Evaluators </w:t>
            </w:r>
            <w:bookmarkEnd w:id="19"/>
          </w:p>
        </w:tc>
        <w:tc>
          <w:tcPr>
            <w:tcW w:w="1644" w:type="pct"/>
            <w:tcBorders>
              <w:top w:val="single" w:sz="12" w:space="0" w:color="auto"/>
              <w:left w:val="single" w:sz="8" w:space="0" w:color="auto"/>
              <w:bottom w:val="single" w:sz="8" w:space="0" w:color="auto"/>
              <w:right w:val="single" w:sz="12" w:space="0" w:color="auto"/>
            </w:tcBorders>
            <w:shd w:val="clear" w:color="auto" w:fill="EDEDED" w:themeFill="accent3" w:themeFillTint="33"/>
            <w:vAlign w:val="center"/>
          </w:tcPr>
          <w:p w14:paraId="544AD810" w14:textId="77777777" w:rsidR="003B7F24" w:rsidRPr="005D2DDD" w:rsidRDefault="003B7F24" w:rsidP="003B7F2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3B7F24" w:rsidRPr="005D2DDD" w14:paraId="7E3E0297" w14:textId="77777777" w:rsidTr="003B7F24">
        <w:trPr>
          <w:trHeight w:val="283"/>
        </w:trPr>
        <w:tc>
          <w:tcPr>
            <w:tcW w:w="1649" w:type="pct"/>
            <w:tcBorders>
              <w:top w:val="single" w:sz="8" w:space="0" w:color="auto"/>
              <w:left w:val="single" w:sz="12" w:space="0" w:color="auto"/>
              <w:bottom w:val="dashSmallGap" w:sz="4" w:space="0" w:color="auto"/>
              <w:right w:val="single" w:sz="8" w:space="0" w:color="auto"/>
            </w:tcBorders>
          </w:tcPr>
          <w:p w14:paraId="4EE8A970"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Effectiveness of teaching</w:t>
            </w:r>
            <w:r w:rsidRPr="00447834">
              <w:rPr>
                <w:color w:val="0070C0"/>
                <w:sz w:val="24"/>
                <w:szCs w:val="24"/>
                <w:lang w:bidi="ar-SA"/>
              </w:rPr>
              <w:tab/>
              <w:t>and assessment</w:t>
            </w:r>
          </w:p>
        </w:tc>
        <w:tc>
          <w:tcPr>
            <w:tcW w:w="1707" w:type="pct"/>
            <w:tcBorders>
              <w:top w:val="single" w:sz="8" w:space="0" w:color="auto"/>
              <w:left w:val="single" w:sz="8" w:space="0" w:color="auto"/>
              <w:bottom w:val="dashSmallGap" w:sz="4" w:space="0" w:color="auto"/>
              <w:right w:val="single" w:sz="8" w:space="0" w:color="auto"/>
            </w:tcBorders>
          </w:tcPr>
          <w:p w14:paraId="4EB90E92"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rtl/>
              </w:rPr>
            </w:pPr>
            <w:r w:rsidRPr="00447834">
              <w:rPr>
                <w:color w:val="0070C0"/>
                <w:sz w:val="24"/>
                <w:szCs w:val="24"/>
                <w:lang w:bidi="ar-SA"/>
              </w:rPr>
              <w:t>Head of dept</w:t>
            </w:r>
            <w:r>
              <w:rPr>
                <w:color w:val="0070C0"/>
                <w:sz w:val="24"/>
                <w:szCs w:val="24"/>
                <w:lang w:bidi="ar-SA"/>
              </w:rPr>
              <w:t>.</w:t>
            </w:r>
            <w:r w:rsidRPr="00447834">
              <w:rPr>
                <w:color w:val="0070C0"/>
                <w:sz w:val="24"/>
                <w:szCs w:val="24"/>
                <w:lang w:bidi="ar-SA"/>
              </w:rPr>
              <w:t xml:space="preserve"> and student</w:t>
            </w:r>
            <w:r>
              <w:rPr>
                <w:color w:val="0070C0"/>
                <w:sz w:val="24"/>
                <w:szCs w:val="24"/>
                <w:lang w:bidi="ar-SA"/>
              </w:rPr>
              <w:t>s</w:t>
            </w:r>
          </w:p>
        </w:tc>
        <w:tc>
          <w:tcPr>
            <w:tcW w:w="1644" w:type="pct"/>
            <w:tcBorders>
              <w:top w:val="single" w:sz="8" w:space="0" w:color="auto"/>
              <w:left w:val="single" w:sz="8" w:space="0" w:color="auto"/>
              <w:bottom w:val="dashSmallGap" w:sz="4" w:space="0" w:color="auto"/>
              <w:right w:val="single" w:sz="12" w:space="0" w:color="auto"/>
            </w:tcBorders>
          </w:tcPr>
          <w:p w14:paraId="2C70CB8F" w14:textId="77777777" w:rsidR="003B7F24" w:rsidRPr="00447834" w:rsidRDefault="003B7F24" w:rsidP="003B7F24">
            <w:pPr>
              <w:pStyle w:val="TableParagraph"/>
              <w:tabs>
                <w:tab w:val="left" w:pos="477"/>
                <w:tab w:val="left" w:pos="478"/>
              </w:tabs>
              <w:spacing w:line="252" w:lineRule="exact"/>
              <w:ind w:left="116"/>
              <w:rPr>
                <w:color w:val="0070C0"/>
                <w:sz w:val="24"/>
                <w:szCs w:val="24"/>
                <w:rtl/>
              </w:rPr>
            </w:pPr>
            <w:r w:rsidRPr="00447834">
              <w:rPr>
                <w:color w:val="0070C0"/>
                <w:sz w:val="24"/>
                <w:szCs w:val="24"/>
                <w:lang w:bidi="ar-SA"/>
              </w:rPr>
              <w:t>Direct (Group discussions with</w:t>
            </w:r>
            <w:r>
              <w:rPr>
                <w:color w:val="0070C0"/>
                <w:sz w:val="24"/>
                <w:szCs w:val="24"/>
                <w:lang w:bidi="ar-SA"/>
              </w:rPr>
              <w:t xml:space="preserve"> </w:t>
            </w:r>
            <w:r w:rsidRPr="00447834">
              <w:rPr>
                <w:color w:val="0070C0"/>
                <w:sz w:val="24"/>
                <w:szCs w:val="24"/>
                <w:lang w:bidi="ar-SA"/>
              </w:rPr>
              <w:t>the college teaching lecturers)</w:t>
            </w:r>
          </w:p>
        </w:tc>
      </w:tr>
      <w:tr w:rsidR="003B7F24" w:rsidRPr="005D2DDD" w14:paraId="3D50D6BB" w14:textId="77777777" w:rsidTr="003B7F24">
        <w:trPr>
          <w:trHeight w:val="283"/>
        </w:trPr>
        <w:tc>
          <w:tcPr>
            <w:tcW w:w="1649" w:type="pct"/>
            <w:tcBorders>
              <w:top w:val="single" w:sz="8" w:space="0" w:color="auto"/>
              <w:left w:val="single" w:sz="12" w:space="0" w:color="auto"/>
              <w:bottom w:val="dashSmallGap" w:sz="4" w:space="0" w:color="auto"/>
              <w:right w:val="single" w:sz="8" w:space="0" w:color="auto"/>
            </w:tcBorders>
          </w:tcPr>
          <w:p w14:paraId="2BF64C4C"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Effectiveness of student assessment</w:t>
            </w:r>
          </w:p>
        </w:tc>
        <w:tc>
          <w:tcPr>
            <w:tcW w:w="1707" w:type="pct"/>
            <w:tcBorders>
              <w:top w:val="single" w:sz="8" w:space="0" w:color="auto"/>
              <w:left w:val="single" w:sz="8" w:space="0" w:color="auto"/>
              <w:bottom w:val="dashSmallGap" w:sz="4" w:space="0" w:color="auto"/>
              <w:right w:val="single" w:sz="8" w:space="0" w:color="auto"/>
            </w:tcBorders>
          </w:tcPr>
          <w:p w14:paraId="22D9D9C0"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Faculty members and students</w:t>
            </w:r>
          </w:p>
        </w:tc>
        <w:tc>
          <w:tcPr>
            <w:tcW w:w="1644" w:type="pct"/>
            <w:tcBorders>
              <w:top w:val="single" w:sz="8" w:space="0" w:color="auto"/>
              <w:left w:val="single" w:sz="8" w:space="0" w:color="auto"/>
              <w:bottom w:val="dashSmallGap" w:sz="4" w:space="0" w:color="auto"/>
              <w:right w:val="single" w:sz="12" w:space="0" w:color="auto"/>
            </w:tcBorders>
          </w:tcPr>
          <w:p w14:paraId="1A8361EF"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Indirect</w:t>
            </w:r>
            <w:r>
              <w:rPr>
                <w:color w:val="0070C0"/>
                <w:sz w:val="24"/>
                <w:szCs w:val="24"/>
                <w:lang w:bidi="ar-SA"/>
              </w:rPr>
              <w:t xml:space="preserve"> (</w:t>
            </w:r>
            <w:r w:rsidRPr="00447834">
              <w:rPr>
                <w:color w:val="0070C0"/>
                <w:sz w:val="24"/>
                <w:szCs w:val="24"/>
                <w:lang w:bidi="ar-SA"/>
              </w:rPr>
              <w:t>questionnaire</w:t>
            </w:r>
            <w:r>
              <w:rPr>
                <w:color w:val="0070C0"/>
                <w:sz w:val="24"/>
                <w:szCs w:val="24"/>
                <w:lang w:bidi="ar-SA"/>
              </w:rPr>
              <w:t>)</w:t>
            </w:r>
          </w:p>
        </w:tc>
      </w:tr>
      <w:tr w:rsidR="003B7F24" w:rsidRPr="005D2DDD" w14:paraId="0FF424F1" w14:textId="77777777" w:rsidTr="003B7F24">
        <w:trPr>
          <w:trHeight w:val="283"/>
        </w:trPr>
        <w:tc>
          <w:tcPr>
            <w:tcW w:w="1649" w:type="pct"/>
            <w:tcBorders>
              <w:top w:val="dashSmallGap" w:sz="4" w:space="0" w:color="auto"/>
              <w:left w:val="single" w:sz="12" w:space="0" w:color="auto"/>
              <w:bottom w:val="dashSmallGap" w:sz="4" w:space="0" w:color="auto"/>
              <w:right w:val="single" w:sz="8" w:space="0" w:color="auto"/>
            </w:tcBorders>
          </w:tcPr>
          <w:p w14:paraId="614A93A8"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Extent of achievement of course learning outcomes</w:t>
            </w:r>
          </w:p>
        </w:tc>
        <w:tc>
          <w:tcPr>
            <w:tcW w:w="1707" w:type="pct"/>
            <w:tcBorders>
              <w:top w:val="dashSmallGap" w:sz="4" w:space="0" w:color="auto"/>
              <w:left w:val="single" w:sz="8" w:space="0" w:color="auto"/>
              <w:bottom w:val="dashSmallGap" w:sz="4" w:space="0" w:color="auto"/>
              <w:right w:val="single" w:sz="8" w:space="0" w:color="auto"/>
            </w:tcBorders>
          </w:tcPr>
          <w:p w14:paraId="050F7810"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 xml:space="preserve">Student </w:t>
            </w:r>
          </w:p>
          <w:p w14:paraId="3D7DC419"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rtl/>
              </w:rPr>
            </w:pPr>
            <w:r w:rsidRPr="00447834">
              <w:rPr>
                <w:color w:val="0070C0"/>
                <w:sz w:val="24"/>
                <w:szCs w:val="24"/>
                <w:lang w:bidi="ar-SA"/>
              </w:rPr>
              <w:t xml:space="preserve">Peer review </w:t>
            </w:r>
          </w:p>
        </w:tc>
        <w:tc>
          <w:tcPr>
            <w:tcW w:w="1644" w:type="pct"/>
            <w:tcBorders>
              <w:top w:val="dashSmallGap" w:sz="4" w:space="0" w:color="auto"/>
              <w:left w:val="single" w:sz="8" w:space="0" w:color="auto"/>
              <w:bottom w:val="dashSmallGap" w:sz="4" w:space="0" w:color="auto"/>
              <w:right w:val="single" w:sz="12" w:space="0" w:color="auto"/>
            </w:tcBorders>
          </w:tcPr>
          <w:p w14:paraId="1CD8B519"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 xml:space="preserve">Direct </w:t>
            </w:r>
          </w:p>
          <w:p w14:paraId="40A83488"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rtl/>
              </w:rPr>
            </w:pPr>
            <w:r w:rsidRPr="00447834">
              <w:rPr>
                <w:color w:val="0070C0"/>
                <w:sz w:val="24"/>
                <w:szCs w:val="24"/>
                <w:lang w:bidi="ar-SA"/>
              </w:rPr>
              <w:t>Indirect</w:t>
            </w:r>
            <w:r w:rsidRPr="00447834">
              <w:rPr>
                <w:color w:val="0070C0"/>
                <w:sz w:val="24"/>
                <w:szCs w:val="24"/>
                <w:lang w:bidi="ar-SA"/>
              </w:rPr>
              <w:tab/>
            </w:r>
          </w:p>
        </w:tc>
      </w:tr>
      <w:tr w:rsidR="003B7F24" w:rsidRPr="005D2DDD" w14:paraId="46541A2D" w14:textId="77777777" w:rsidTr="003B7F24">
        <w:trPr>
          <w:trHeight w:val="283"/>
        </w:trPr>
        <w:tc>
          <w:tcPr>
            <w:tcW w:w="1649" w:type="pct"/>
            <w:tcBorders>
              <w:top w:val="dashSmallGap" w:sz="4" w:space="0" w:color="auto"/>
              <w:left w:val="single" w:sz="12" w:space="0" w:color="auto"/>
              <w:bottom w:val="dashSmallGap" w:sz="4" w:space="0" w:color="auto"/>
              <w:right w:val="single" w:sz="8" w:space="0" w:color="auto"/>
            </w:tcBorders>
          </w:tcPr>
          <w:p w14:paraId="2439FBBB"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Quality of learning resources</w:t>
            </w:r>
          </w:p>
        </w:tc>
        <w:tc>
          <w:tcPr>
            <w:tcW w:w="1707" w:type="pct"/>
            <w:tcBorders>
              <w:top w:val="dashSmallGap" w:sz="4" w:space="0" w:color="auto"/>
              <w:left w:val="single" w:sz="8" w:space="0" w:color="auto"/>
              <w:bottom w:val="dashSmallGap" w:sz="4" w:space="0" w:color="auto"/>
              <w:right w:val="single" w:sz="8" w:space="0" w:color="auto"/>
            </w:tcBorders>
          </w:tcPr>
          <w:p w14:paraId="5F7B0807"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lang w:bidi="ar-SA"/>
              </w:rPr>
            </w:pPr>
            <w:r w:rsidRPr="00447834">
              <w:rPr>
                <w:color w:val="0070C0"/>
                <w:sz w:val="24"/>
                <w:szCs w:val="24"/>
                <w:lang w:bidi="ar-SA"/>
              </w:rPr>
              <w:t>Students</w:t>
            </w:r>
          </w:p>
        </w:tc>
        <w:tc>
          <w:tcPr>
            <w:tcW w:w="1644" w:type="pct"/>
            <w:tcBorders>
              <w:top w:val="dashSmallGap" w:sz="4" w:space="0" w:color="auto"/>
              <w:left w:val="single" w:sz="8" w:space="0" w:color="auto"/>
              <w:bottom w:val="dashSmallGap" w:sz="4" w:space="0" w:color="auto"/>
              <w:right w:val="single" w:sz="12" w:space="0" w:color="auto"/>
            </w:tcBorders>
          </w:tcPr>
          <w:p w14:paraId="0DEFDF3F" w14:textId="77777777" w:rsidR="003B7F24" w:rsidRPr="00447834" w:rsidRDefault="003B7F24" w:rsidP="003B7F24">
            <w:pPr>
              <w:pStyle w:val="TableParagraph"/>
              <w:numPr>
                <w:ilvl w:val="0"/>
                <w:numId w:val="8"/>
              </w:numPr>
              <w:tabs>
                <w:tab w:val="left" w:pos="477"/>
                <w:tab w:val="left" w:pos="478"/>
              </w:tabs>
              <w:spacing w:line="252" w:lineRule="exact"/>
              <w:rPr>
                <w:color w:val="0070C0"/>
                <w:sz w:val="24"/>
                <w:szCs w:val="24"/>
                <w:rtl/>
              </w:rPr>
            </w:pPr>
            <w:r w:rsidRPr="00447834">
              <w:rPr>
                <w:color w:val="0070C0"/>
                <w:sz w:val="24"/>
                <w:szCs w:val="24"/>
                <w:lang w:bidi="ar-SA"/>
              </w:rPr>
              <w:t>Indirect</w:t>
            </w:r>
            <w:r>
              <w:rPr>
                <w:color w:val="0070C0"/>
                <w:sz w:val="24"/>
                <w:szCs w:val="24"/>
                <w:lang w:bidi="ar-SA"/>
              </w:rPr>
              <w:t xml:space="preserve"> (</w:t>
            </w:r>
            <w:r w:rsidRPr="00447834">
              <w:rPr>
                <w:color w:val="0070C0"/>
                <w:sz w:val="24"/>
                <w:szCs w:val="24"/>
                <w:lang w:bidi="ar-SA"/>
              </w:rPr>
              <w:t>questionnaire</w:t>
            </w:r>
            <w:r>
              <w:rPr>
                <w:color w:val="0070C0"/>
                <w:sz w:val="24"/>
                <w:szCs w:val="24"/>
                <w:lang w:bidi="ar-SA"/>
              </w:rPr>
              <w:t>)</w:t>
            </w:r>
          </w:p>
        </w:tc>
      </w:tr>
    </w:tbl>
    <w:p w14:paraId="237D0338" w14:textId="77777777" w:rsidR="003B7F24" w:rsidRPr="00840D64" w:rsidRDefault="003B7F24" w:rsidP="003B7F24">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0DF15124" w14:textId="77777777" w:rsidR="003B7F24" w:rsidRDefault="003B7F24" w:rsidP="003B7F24">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 xml:space="preserve">(Students, </w:t>
      </w:r>
      <w:r>
        <w:rPr>
          <w:rFonts w:asciiTheme="majorBidi" w:hAnsiTheme="majorBidi" w:cstheme="majorBidi"/>
          <w:sz w:val="20"/>
          <w:szCs w:val="20"/>
          <w:lang w:bidi="ar-EG"/>
        </w:rPr>
        <w:t>F</w:t>
      </w:r>
      <w:r w:rsidRPr="00840D64">
        <w:rPr>
          <w:rFonts w:asciiTheme="majorBidi" w:hAnsiTheme="majorBidi" w:cstheme="majorBidi"/>
          <w:sz w:val="20"/>
          <w:szCs w:val="20"/>
          <w:lang w:bidi="ar-EG"/>
        </w:rPr>
        <w:t xml:space="preserve">aculty, </w:t>
      </w:r>
      <w:r>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rogram </w:t>
      </w:r>
      <w:r>
        <w:rPr>
          <w:rFonts w:asciiTheme="majorBidi" w:hAnsiTheme="majorBidi" w:cstheme="majorBidi"/>
          <w:sz w:val="20"/>
          <w:szCs w:val="20"/>
          <w:lang w:bidi="ar-EG"/>
        </w:rPr>
        <w:t>L</w:t>
      </w:r>
      <w:r w:rsidRPr="00840D64">
        <w:rPr>
          <w:rFonts w:asciiTheme="majorBidi" w:hAnsiTheme="majorBidi" w:cstheme="majorBidi"/>
          <w:sz w:val="20"/>
          <w:szCs w:val="20"/>
          <w:lang w:bidi="ar-EG"/>
        </w:rPr>
        <w:t xml:space="preserve">eaders, </w:t>
      </w:r>
      <w:r>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Pr>
          <w:rFonts w:asciiTheme="majorBidi" w:hAnsiTheme="majorBidi" w:cstheme="majorBidi"/>
          <w:sz w:val="20"/>
          <w:szCs w:val="20"/>
          <w:lang w:bidi="ar-EG"/>
        </w:rPr>
        <w:t xml:space="preserve"> </w:t>
      </w:r>
    </w:p>
    <w:p w14:paraId="7DC284BA" w14:textId="77777777" w:rsidR="003B7F24" w:rsidRPr="00840D64" w:rsidRDefault="003B7F24" w:rsidP="003B7F24">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2A6ACBAF" w14:textId="77777777" w:rsidR="003B7F24" w:rsidRDefault="003B7F24" w:rsidP="003B7F24">
      <w:pPr>
        <w:rPr>
          <w:rFonts w:asciiTheme="majorBidi" w:hAnsiTheme="majorBidi" w:cstheme="majorBidi"/>
          <w:color w:val="C00000"/>
          <w:sz w:val="28"/>
          <w:szCs w:val="20"/>
          <w:lang w:bidi="ar-EG"/>
        </w:rPr>
      </w:pPr>
      <w:bookmarkStart w:id="20" w:name="_Toc521326972"/>
    </w:p>
    <w:p w14:paraId="5E14B2A4" w14:textId="77777777" w:rsidR="003B7F24" w:rsidRPr="00A1573B" w:rsidRDefault="003B7F24" w:rsidP="003B7F24">
      <w:pPr>
        <w:pStyle w:val="Heading1"/>
        <w:rPr>
          <w:rFonts w:asciiTheme="majorBidi" w:hAnsiTheme="majorBidi" w:cstheme="majorBidi"/>
          <w:color w:val="C00000"/>
          <w:sz w:val="28"/>
          <w:szCs w:val="20"/>
          <w:lang w:bidi="ar-EG"/>
        </w:rPr>
      </w:pPr>
      <w:bookmarkStart w:id="21" w:name="_Toc532159378"/>
      <w:bookmarkStart w:id="22" w:name="_Toc951387"/>
      <w:bookmarkEnd w:id="20"/>
      <w:r>
        <w:rPr>
          <w:rFonts w:asciiTheme="majorBidi" w:hAnsiTheme="majorBidi" w:cstheme="majorBidi"/>
          <w:color w:val="C00000"/>
          <w:sz w:val="28"/>
          <w:szCs w:val="20"/>
          <w:lang w:bidi="ar-EG"/>
        </w:rPr>
        <w:t>H</w:t>
      </w:r>
      <w:r w:rsidRPr="000F62F5">
        <w:rPr>
          <w:rFonts w:asciiTheme="majorBidi" w:hAnsiTheme="majorBidi" w:cstheme="majorBidi"/>
          <w:color w:val="C00000"/>
          <w:sz w:val="28"/>
          <w:szCs w:val="20"/>
          <w:lang w:bidi="ar-EG"/>
        </w:rPr>
        <w:t xml:space="preserve">. </w:t>
      </w:r>
      <w:r>
        <w:rPr>
          <w:rFonts w:asciiTheme="majorBidi" w:hAnsiTheme="majorBidi" w:cstheme="majorBidi"/>
          <w:color w:val="C00000"/>
          <w:sz w:val="28"/>
          <w:szCs w:val="20"/>
          <w:lang w:bidi="ar-EG"/>
        </w:rPr>
        <w:t>Specification A</w:t>
      </w:r>
      <w:r w:rsidRPr="005252D5">
        <w:rPr>
          <w:rFonts w:asciiTheme="majorBidi" w:hAnsiTheme="majorBidi" w:cstheme="majorBidi"/>
          <w:color w:val="C00000"/>
          <w:sz w:val="28"/>
          <w:szCs w:val="20"/>
          <w:lang w:bidi="ar-EG"/>
        </w:rPr>
        <w:t xml:space="preserve">pproval </w:t>
      </w:r>
      <w:r>
        <w:rPr>
          <w:rFonts w:asciiTheme="majorBidi" w:hAnsiTheme="majorBidi" w:cstheme="majorBidi"/>
          <w:color w:val="C00000"/>
          <w:sz w:val="28"/>
          <w:szCs w:val="20"/>
          <w:lang w:bidi="ar-EG"/>
        </w:rPr>
        <w:t>D</w:t>
      </w:r>
      <w:r w:rsidRPr="005252D5">
        <w:rPr>
          <w:rFonts w:asciiTheme="majorBidi" w:hAnsiTheme="majorBidi" w:cstheme="majorBidi"/>
          <w:color w:val="C00000"/>
          <w:sz w:val="28"/>
          <w:szCs w:val="20"/>
          <w:lang w:bidi="ar-EG"/>
        </w:rPr>
        <w:t>ata</w:t>
      </w:r>
      <w:bookmarkEnd w:id="21"/>
      <w:bookmarkEnd w:id="22"/>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3B7F24" w:rsidRPr="005D2DDD" w14:paraId="5FF151B2" w14:textId="77777777" w:rsidTr="003B7F24">
        <w:trPr>
          <w:trHeight w:val="340"/>
        </w:trPr>
        <w:tc>
          <w:tcPr>
            <w:tcW w:w="1132" w:type="pct"/>
            <w:vAlign w:val="center"/>
          </w:tcPr>
          <w:p w14:paraId="5B163503" w14:textId="77777777" w:rsidR="003B7F24" w:rsidRPr="005D2DDD" w:rsidRDefault="003B7F24" w:rsidP="003B7F24">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7DFCA275" w14:textId="77777777" w:rsidR="003B7F24" w:rsidRPr="00447834" w:rsidRDefault="003B7F24" w:rsidP="003B7F24">
            <w:pPr>
              <w:bidi/>
              <w:jc w:val="right"/>
              <w:rPr>
                <w:rFonts w:asciiTheme="majorBidi" w:hAnsiTheme="majorBidi" w:cstheme="majorBidi"/>
                <w:color w:val="0070C0"/>
                <w:rtl/>
              </w:rPr>
            </w:pPr>
            <w:r w:rsidRPr="00447834">
              <w:rPr>
                <w:rFonts w:asciiTheme="majorBidi" w:hAnsiTheme="majorBidi" w:cstheme="majorBidi"/>
                <w:color w:val="0070C0"/>
              </w:rPr>
              <w:t>Pharmacognosy dep</w:t>
            </w:r>
            <w:r>
              <w:rPr>
                <w:rFonts w:asciiTheme="majorBidi" w:hAnsiTheme="majorBidi" w:cstheme="majorBidi"/>
                <w:color w:val="0070C0"/>
              </w:rPr>
              <w:t>.</w:t>
            </w:r>
            <w:r w:rsidRPr="00447834">
              <w:rPr>
                <w:rFonts w:asciiTheme="majorBidi" w:hAnsiTheme="majorBidi" w:cstheme="majorBidi"/>
                <w:color w:val="0070C0"/>
              </w:rPr>
              <w:t xml:space="preserve"> council</w:t>
            </w:r>
          </w:p>
        </w:tc>
      </w:tr>
      <w:tr w:rsidR="003B7F24" w:rsidRPr="005D2DDD" w14:paraId="3585731C" w14:textId="77777777" w:rsidTr="003B7F24">
        <w:trPr>
          <w:trHeight w:val="340"/>
        </w:trPr>
        <w:tc>
          <w:tcPr>
            <w:tcW w:w="1132" w:type="pct"/>
            <w:vAlign w:val="center"/>
          </w:tcPr>
          <w:p w14:paraId="47D808C8" w14:textId="77777777" w:rsidR="003B7F24" w:rsidRPr="005D2DDD" w:rsidRDefault="003B7F24" w:rsidP="003B7F24">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45D5C8CE" w14:textId="6625A781" w:rsidR="003B7F24" w:rsidRPr="00447834" w:rsidRDefault="003B7F24" w:rsidP="003B7F24">
            <w:pPr>
              <w:bidi/>
              <w:jc w:val="right"/>
              <w:rPr>
                <w:rFonts w:asciiTheme="majorBidi" w:hAnsiTheme="majorBidi" w:cstheme="majorBidi"/>
                <w:color w:val="0070C0"/>
                <w:rtl/>
              </w:rPr>
            </w:pPr>
            <w:r w:rsidRPr="00447834">
              <w:rPr>
                <w:rFonts w:asciiTheme="majorBidi" w:hAnsiTheme="majorBidi" w:cstheme="majorBidi"/>
                <w:color w:val="0070C0"/>
              </w:rPr>
              <w:t>Council No.</w:t>
            </w:r>
            <w:r>
              <w:rPr>
                <w:rFonts w:asciiTheme="majorBidi" w:hAnsiTheme="majorBidi" w:cstheme="majorBidi"/>
                <w:color w:val="0070C0"/>
              </w:rPr>
              <w:t xml:space="preserve"> </w:t>
            </w:r>
            <w:r w:rsidR="00843D89">
              <w:rPr>
                <w:rFonts w:asciiTheme="majorBidi" w:hAnsiTheme="majorBidi" w:cstheme="majorBidi"/>
                <w:color w:val="0070C0"/>
              </w:rPr>
              <w:t>1</w:t>
            </w:r>
          </w:p>
        </w:tc>
      </w:tr>
      <w:tr w:rsidR="003B7F24" w:rsidRPr="005D2DDD" w14:paraId="0B3B58DD" w14:textId="77777777" w:rsidTr="003B7F24">
        <w:trPr>
          <w:trHeight w:val="340"/>
        </w:trPr>
        <w:tc>
          <w:tcPr>
            <w:tcW w:w="1132" w:type="pct"/>
            <w:vAlign w:val="center"/>
          </w:tcPr>
          <w:p w14:paraId="5B9DBEB4" w14:textId="77777777" w:rsidR="003B7F24" w:rsidRPr="005D2DDD" w:rsidRDefault="003B7F24" w:rsidP="003B7F24">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4DA9EECF" w14:textId="4D98005E" w:rsidR="003B7F24" w:rsidRPr="00843D89" w:rsidRDefault="00843D89" w:rsidP="00843D89">
            <w:pPr>
              <w:bidi/>
              <w:jc w:val="right"/>
              <w:rPr>
                <w:rFonts w:asciiTheme="majorBidi" w:hAnsiTheme="majorBidi" w:cstheme="majorBidi"/>
                <w:color w:val="0070C0"/>
                <w:rtl/>
              </w:rPr>
            </w:pPr>
            <w:r w:rsidRPr="00843D89">
              <w:rPr>
                <w:rFonts w:asciiTheme="majorBidi" w:hAnsiTheme="majorBidi" w:cstheme="majorBidi"/>
                <w:color w:val="0070C0"/>
              </w:rPr>
              <w:t>25/08/2019</w:t>
            </w:r>
          </w:p>
        </w:tc>
      </w:tr>
    </w:tbl>
    <w:p w14:paraId="7ECCCBB5" w14:textId="77777777" w:rsidR="003B7F24" w:rsidRDefault="003B7F24" w:rsidP="003B7F24">
      <w:pPr>
        <w:rPr>
          <w:lang w:bidi="ar-EG"/>
        </w:rPr>
      </w:pPr>
    </w:p>
    <w:p w14:paraId="11AFCC27" w14:textId="77777777" w:rsidR="003B7F24" w:rsidRDefault="003B7F24" w:rsidP="003B7F24"/>
    <w:bookmarkEnd w:id="0"/>
    <w:p w14:paraId="2037AF24" w14:textId="77777777" w:rsidR="003B7F24" w:rsidRDefault="003B7F24" w:rsidP="003B7F24"/>
    <w:p w14:paraId="533E255A" w14:textId="77777777" w:rsidR="00285E57" w:rsidRDefault="00285E57"/>
    <w:sectPr w:rsidR="00285E57" w:rsidSect="003B7F24">
      <w:headerReference w:type="default" r:id="rId8"/>
      <w:footerReference w:type="even" r:id="rId9"/>
      <w:footerReference w:type="default" r:id="rId10"/>
      <w:headerReference w:type="first" r:id="rId11"/>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DC58B" w14:textId="77777777" w:rsidR="008E719B" w:rsidRDefault="008E719B">
      <w:r>
        <w:separator/>
      </w:r>
    </w:p>
  </w:endnote>
  <w:endnote w:type="continuationSeparator" w:id="0">
    <w:p w14:paraId="7CC82A04" w14:textId="77777777" w:rsidR="008E719B" w:rsidRDefault="008E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otype Koufi">
    <w:altName w:val="Arial"/>
    <w:charset w:val="B2"/>
    <w:family w:val="auto"/>
    <w:pitch w:val="variable"/>
    <w:sig w:usb0="02942001" w:usb1="03D40006" w:usb2="0262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77767" w14:textId="77777777" w:rsidR="003B7F24" w:rsidRDefault="003B7F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324C86CE" w14:textId="77777777" w:rsidR="003B7F24" w:rsidRDefault="003B7F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52EF9" w14:textId="77777777" w:rsidR="003B7F24" w:rsidRDefault="003B7F24">
    <w:pPr>
      <w:pStyle w:val="Footer"/>
    </w:pPr>
    <w:r>
      <w:rPr>
        <w:noProof/>
      </w:rPr>
      <mc:AlternateContent>
        <mc:Choice Requires="wps">
          <w:drawing>
            <wp:anchor distT="0" distB="0" distL="114300" distR="114300" simplePos="0" relativeHeight="251661312" behindDoc="0" locked="0" layoutInCell="1" allowOverlap="1" wp14:anchorId="624BD5CB" wp14:editId="1255C6E2">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1346A9AF" w14:textId="77777777" w:rsidR="003B7F24" w:rsidRPr="0078250C" w:rsidRDefault="003B7F24" w:rsidP="003B7F24">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432B58">
                            <w:rPr>
                              <w:b/>
                              <w:bCs/>
                              <w:noProof/>
                              <w:sz w:val="28"/>
                              <w:szCs w:val="28"/>
                            </w:rPr>
                            <w:t>7</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4BD5CB" id="_x0000_t202" coordsize="21600,21600" o:spt="202" path="m,l,21600r21600,l21600,xe">
              <v:stroke joinstyle="miter"/>
              <v:path gradientshapeok="t" o:connecttype="rect"/>
            </v:shapetype>
            <v:shape id="Text Box 5" o:spid="_x0000_s1026" type="#_x0000_t202" style="position:absolute;margin-left:469.6pt;margin-top:2pt;width:26.15pt;height:2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1346A9AF" w14:textId="77777777" w:rsidR="003B7F24" w:rsidRPr="0078250C" w:rsidRDefault="003B7F24" w:rsidP="003B7F24">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432B58">
                      <w:rPr>
                        <w:b/>
                        <w:bCs/>
                        <w:noProof/>
                        <w:sz w:val="28"/>
                        <w:szCs w:val="28"/>
                      </w:rPr>
                      <w:t>7</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8E1FB" w14:textId="77777777" w:rsidR="008E719B" w:rsidRDefault="008E719B">
      <w:r>
        <w:separator/>
      </w:r>
    </w:p>
  </w:footnote>
  <w:footnote w:type="continuationSeparator" w:id="0">
    <w:p w14:paraId="166CB6C1" w14:textId="77777777" w:rsidR="008E719B" w:rsidRDefault="008E7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ABE1A" w14:textId="77777777" w:rsidR="003B7F24" w:rsidRPr="001F16EB" w:rsidRDefault="003B7F24" w:rsidP="003B7F24">
    <w:pPr>
      <w:pStyle w:val="Header"/>
    </w:pPr>
    <w:r>
      <w:rPr>
        <w:noProof/>
      </w:rPr>
      <w:drawing>
        <wp:anchor distT="0" distB="0" distL="114300" distR="114300" simplePos="0" relativeHeight="251660288" behindDoc="1" locked="0" layoutInCell="1" allowOverlap="1" wp14:anchorId="4459EBB9" wp14:editId="48B4FC9C">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F7147" w14:textId="77777777" w:rsidR="003B7F24" w:rsidRPr="00A006BB" w:rsidRDefault="003B7F24" w:rsidP="003B7F24">
    <w:pPr>
      <w:pStyle w:val="Header"/>
    </w:pPr>
    <w:r>
      <w:rPr>
        <w:noProof/>
      </w:rPr>
      <w:drawing>
        <wp:anchor distT="0" distB="0" distL="114300" distR="114300" simplePos="0" relativeHeight="251659264" behindDoc="1" locked="0" layoutInCell="1" allowOverlap="1" wp14:anchorId="7FBB826C" wp14:editId="57875D86">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C1F"/>
    <w:multiLevelType w:val="hybridMultilevel"/>
    <w:tmpl w:val="AA2862B2"/>
    <w:lvl w:ilvl="0" w:tplc="E202F298">
      <w:numFmt w:val="bullet"/>
      <w:lvlText w:val="-"/>
      <w:lvlJc w:val="left"/>
      <w:pPr>
        <w:ind w:left="477" w:hanging="361"/>
      </w:pPr>
      <w:rPr>
        <w:rFonts w:hint="default"/>
        <w:w w:val="100"/>
        <w:lang w:val="en-US" w:eastAsia="en-US" w:bidi="en-US"/>
      </w:rPr>
    </w:lvl>
    <w:lvl w:ilvl="1" w:tplc="77F0AC0C">
      <w:numFmt w:val="bullet"/>
      <w:lvlText w:val="•"/>
      <w:lvlJc w:val="left"/>
      <w:pPr>
        <w:ind w:left="908" w:hanging="361"/>
      </w:pPr>
      <w:rPr>
        <w:rFonts w:hint="default"/>
        <w:lang w:val="en-US" w:eastAsia="en-US" w:bidi="en-US"/>
      </w:rPr>
    </w:lvl>
    <w:lvl w:ilvl="2" w:tplc="D9B6C47E">
      <w:numFmt w:val="bullet"/>
      <w:lvlText w:val="•"/>
      <w:lvlJc w:val="left"/>
      <w:pPr>
        <w:ind w:left="1337" w:hanging="361"/>
      </w:pPr>
      <w:rPr>
        <w:rFonts w:hint="default"/>
        <w:lang w:val="en-US" w:eastAsia="en-US" w:bidi="en-US"/>
      </w:rPr>
    </w:lvl>
    <w:lvl w:ilvl="3" w:tplc="C06ECC9A">
      <w:numFmt w:val="bullet"/>
      <w:lvlText w:val="•"/>
      <w:lvlJc w:val="left"/>
      <w:pPr>
        <w:ind w:left="1765" w:hanging="361"/>
      </w:pPr>
      <w:rPr>
        <w:rFonts w:hint="default"/>
        <w:lang w:val="en-US" w:eastAsia="en-US" w:bidi="en-US"/>
      </w:rPr>
    </w:lvl>
    <w:lvl w:ilvl="4" w:tplc="C240AF36">
      <w:numFmt w:val="bullet"/>
      <w:lvlText w:val="•"/>
      <w:lvlJc w:val="left"/>
      <w:pPr>
        <w:ind w:left="2194" w:hanging="361"/>
      </w:pPr>
      <w:rPr>
        <w:rFonts w:hint="default"/>
        <w:lang w:val="en-US" w:eastAsia="en-US" w:bidi="en-US"/>
      </w:rPr>
    </w:lvl>
    <w:lvl w:ilvl="5" w:tplc="59E87FB4">
      <w:numFmt w:val="bullet"/>
      <w:lvlText w:val="•"/>
      <w:lvlJc w:val="left"/>
      <w:pPr>
        <w:ind w:left="2623" w:hanging="361"/>
      </w:pPr>
      <w:rPr>
        <w:rFonts w:hint="default"/>
        <w:lang w:val="en-US" w:eastAsia="en-US" w:bidi="en-US"/>
      </w:rPr>
    </w:lvl>
    <w:lvl w:ilvl="6" w:tplc="A9ACC124">
      <w:numFmt w:val="bullet"/>
      <w:lvlText w:val="•"/>
      <w:lvlJc w:val="left"/>
      <w:pPr>
        <w:ind w:left="3051" w:hanging="361"/>
      </w:pPr>
      <w:rPr>
        <w:rFonts w:hint="default"/>
        <w:lang w:val="en-US" w:eastAsia="en-US" w:bidi="en-US"/>
      </w:rPr>
    </w:lvl>
    <w:lvl w:ilvl="7" w:tplc="0B261E58">
      <w:numFmt w:val="bullet"/>
      <w:lvlText w:val="•"/>
      <w:lvlJc w:val="left"/>
      <w:pPr>
        <w:ind w:left="3480" w:hanging="361"/>
      </w:pPr>
      <w:rPr>
        <w:rFonts w:hint="default"/>
        <w:lang w:val="en-US" w:eastAsia="en-US" w:bidi="en-US"/>
      </w:rPr>
    </w:lvl>
    <w:lvl w:ilvl="8" w:tplc="9C44877C">
      <w:numFmt w:val="bullet"/>
      <w:lvlText w:val="•"/>
      <w:lvlJc w:val="left"/>
      <w:pPr>
        <w:ind w:left="3908" w:hanging="361"/>
      </w:pPr>
      <w:rPr>
        <w:rFonts w:hint="default"/>
        <w:lang w:val="en-US" w:eastAsia="en-US" w:bidi="en-US"/>
      </w:rPr>
    </w:lvl>
  </w:abstractNum>
  <w:abstractNum w:abstractNumId="1" w15:restartNumberingAfterBreak="0">
    <w:nsid w:val="065173E2"/>
    <w:multiLevelType w:val="hybridMultilevel"/>
    <w:tmpl w:val="1758F198"/>
    <w:lvl w:ilvl="0" w:tplc="44362F32">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2376EC0"/>
    <w:multiLevelType w:val="hybridMultilevel"/>
    <w:tmpl w:val="09B853FC"/>
    <w:lvl w:ilvl="0" w:tplc="3384C9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97670"/>
    <w:multiLevelType w:val="hybridMultilevel"/>
    <w:tmpl w:val="09DA40FC"/>
    <w:lvl w:ilvl="0" w:tplc="7E2E0CA2">
      <w:numFmt w:val="bullet"/>
      <w:lvlText w:val="-"/>
      <w:lvlJc w:val="left"/>
      <w:pPr>
        <w:ind w:left="477" w:hanging="361"/>
      </w:pPr>
      <w:rPr>
        <w:rFonts w:hint="default"/>
        <w:spacing w:val="-5"/>
        <w:w w:val="99"/>
        <w:lang w:val="en-US" w:eastAsia="en-US" w:bidi="en-US"/>
      </w:rPr>
    </w:lvl>
    <w:lvl w:ilvl="1" w:tplc="F19699B8">
      <w:numFmt w:val="bullet"/>
      <w:lvlText w:val="•"/>
      <w:lvlJc w:val="left"/>
      <w:pPr>
        <w:ind w:left="908" w:hanging="361"/>
      </w:pPr>
      <w:rPr>
        <w:rFonts w:hint="default"/>
        <w:lang w:val="en-US" w:eastAsia="en-US" w:bidi="en-US"/>
      </w:rPr>
    </w:lvl>
    <w:lvl w:ilvl="2" w:tplc="C5ACF49A">
      <w:numFmt w:val="bullet"/>
      <w:lvlText w:val="•"/>
      <w:lvlJc w:val="left"/>
      <w:pPr>
        <w:ind w:left="1337" w:hanging="361"/>
      </w:pPr>
      <w:rPr>
        <w:rFonts w:hint="default"/>
        <w:lang w:val="en-US" w:eastAsia="en-US" w:bidi="en-US"/>
      </w:rPr>
    </w:lvl>
    <w:lvl w:ilvl="3" w:tplc="74BA71F8">
      <w:numFmt w:val="bullet"/>
      <w:lvlText w:val="•"/>
      <w:lvlJc w:val="left"/>
      <w:pPr>
        <w:ind w:left="1765" w:hanging="361"/>
      </w:pPr>
      <w:rPr>
        <w:rFonts w:hint="default"/>
        <w:lang w:val="en-US" w:eastAsia="en-US" w:bidi="en-US"/>
      </w:rPr>
    </w:lvl>
    <w:lvl w:ilvl="4" w:tplc="C6727968">
      <w:numFmt w:val="bullet"/>
      <w:lvlText w:val="•"/>
      <w:lvlJc w:val="left"/>
      <w:pPr>
        <w:ind w:left="2194" w:hanging="361"/>
      </w:pPr>
      <w:rPr>
        <w:rFonts w:hint="default"/>
        <w:lang w:val="en-US" w:eastAsia="en-US" w:bidi="en-US"/>
      </w:rPr>
    </w:lvl>
    <w:lvl w:ilvl="5" w:tplc="FCB8CDEC">
      <w:numFmt w:val="bullet"/>
      <w:lvlText w:val="•"/>
      <w:lvlJc w:val="left"/>
      <w:pPr>
        <w:ind w:left="2623" w:hanging="361"/>
      </w:pPr>
      <w:rPr>
        <w:rFonts w:hint="default"/>
        <w:lang w:val="en-US" w:eastAsia="en-US" w:bidi="en-US"/>
      </w:rPr>
    </w:lvl>
    <w:lvl w:ilvl="6" w:tplc="88FA642C">
      <w:numFmt w:val="bullet"/>
      <w:lvlText w:val="•"/>
      <w:lvlJc w:val="left"/>
      <w:pPr>
        <w:ind w:left="3051" w:hanging="361"/>
      </w:pPr>
      <w:rPr>
        <w:rFonts w:hint="default"/>
        <w:lang w:val="en-US" w:eastAsia="en-US" w:bidi="en-US"/>
      </w:rPr>
    </w:lvl>
    <w:lvl w:ilvl="7" w:tplc="498E30FC">
      <w:numFmt w:val="bullet"/>
      <w:lvlText w:val="•"/>
      <w:lvlJc w:val="left"/>
      <w:pPr>
        <w:ind w:left="3480" w:hanging="361"/>
      </w:pPr>
      <w:rPr>
        <w:rFonts w:hint="default"/>
        <w:lang w:val="en-US" w:eastAsia="en-US" w:bidi="en-US"/>
      </w:rPr>
    </w:lvl>
    <w:lvl w:ilvl="8" w:tplc="83F6EF54">
      <w:numFmt w:val="bullet"/>
      <w:lvlText w:val="•"/>
      <w:lvlJc w:val="left"/>
      <w:pPr>
        <w:ind w:left="3908" w:hanging="361"/>
      </w:pPr>
      <w:rPr>
        <w:rFonts w:hint="default"/>
        <w:lang w:val="en-US" w:eastAsia="en-US" w:bidi="en-US"/>
      </w:rPr>
    </w:lvl>
  </w:abstractNum>
  <w:abstractNum w:abstractNumId="4" w15:restartNumberingAfterBreak="0">
    <w:nsid w:val="177526A0"/>
    <w:multiLevelType w:val="hybridMultilevel"/>
    <w:tmpl w:val="FA24D014"/>
    <w:lvl w:ilvl="0" w:tplc="BC8AA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020FC1"/>
    <w:multiLevelType w:val="hybridMultilevel"/>
    <w:tmpl w:val="0D025900"/>
    <w:lvl w:ilvl="0" w:tplc="49CEC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5A78A1"/>
    <w:multiLevelType w:val="hybridMultilevel"/>
    <w:tmpl w:val="F0127600"/>
    <w:lvl w:ilvl="0" w:tplc="63C88006">
      <w:numFmt w:val="bullet"/>
      <w:lvlText w:val="-"/>
      <w:lvlJc w:val="left"/>
      <w:pPr>
        <w:ind w:left="467" w:hanging="360"/>
      </w:pPr>
      <w:rPr>
        <w:rFonts w:ascii="Times New Roman" w:eastAsia="Times New Roman" w:hAnsi="Times New Roman" w:cs="Times New Roman" w:hint="default"/>
        <w:spacing w:val="-2"/>
        <w:w w:val="99"/>
        <w:sz w:val="24"/>
        <w:szCs w:val="24"/>
        <w:lang w:val="en-US" w:eastAsia="en-US" w:bidi="en-US"/>
      </w:rPr>
    </w:lvl>
    <w:lvl w:ilvl="1" w:tplc="CE9A8FBC">
      <w:numFmt w:val="bullet"/>
      <w:lvlText w:val="•"/>
      <w:lvlJc w:val="left"/>
      <w:pPr>
        <w:ind w:left="1343" w:hanging="360"/>
      </w:pPr>
      <w:rPr>
        <w:rFonts w:hint="default"/>
        <w:lang w:val="en-US" w:eastAsia="en-US" w:bidi="en-US"/>
      </w:rPr>
    </w:lvl>
    <w:lvl w:ilvl="2" w:tplc="B290EC50">
      <w:numFmt w:val="bullet"/>
      <w:lvlText w:val="•"/>
      <w:lvlJc w:val="left"/>
      <w:pPr>
        <w:ind w:left="2227" w:hanging="360"/>
      </w:pPr>
      <w:rPr>
        <w:rFonts w:hint="default"/>
        <w:lang w:val="en-US" w:eastAsia="en-US" w:bidi="en-US"/>
      </w:rPr>
    </w:lvl>
    <w:lvl w:ilvl="3" w:tplc="5C36016C">
      <w:numFmt w:val="bullet"/>
      <w:lvlText w:val="•"/>
      <w:lvlJc w:val="left"/>
      <w:pPr>
        <w:ind w:left="3111" w:hanging="360"/>
      </w:pPr>
      <w:rPr>
        <w:rFonts w:hint="default"/>
        <w:lang w:val="en-US" w:eastAsia="en-US" w:bidi="en-US"/>
      </w:rPr>
    </w:lvl>
    <w:lvl w:ilvl="4" w:tplc="D9ECC0D6">
      <w:numFmt w:val="bullet"/>
      <w:lvlText w:val="•"/>
      <w:lvlJc w:val="left"/>
      <w:pPr>
        <w:ind w:left="3995" w:hanging="360"/>
      </w:pPr>
      <w:rPr>
        <w:rFonts w:hint="default"/>
        <w:lang w:val="en-US" w:eastAsia="en-US" w:bidi="en-US"/>
      </w:rPr>
    </w:lvl>
    <w:lvl w:ilvl="5" w:tplc="8C6EDFB6">
      <w:numFmt w:val="bullet"/>
      <w:lvlText w:val="•"/>
      <w:lvlJc w:val="left"/>
      <w:pPr>
        <w:ind w:left="4879" w:hanging="360"/>
      </w:pPr>
      <w:rPr>
        <w:rFonts w:hint="default"/>
        <w:lang w:val="en-US" w:eastAsia="en-US" w:bidi="en-US"/>
      </w:rPr>
    </w:lvl>
    <w:lvl w:ilvl="6" w:tplc="D82C9B36">
      <w:numFmt w:val="bullet"/>
      <w:lvlText w:val="•"/>
      <w:lvlJc w:val="left"/>
      <w:pPr>
        <w:ind w:left="5762" w:hanging="360"/>
      </w:pPr>
      <w:rPr>
        <w:rFonts w:hint="default"/>
        <w:lang w:val="en-US" w:eastAsia="en-US" w:bidi="en-US"/>
      </w:rPr>
    </w:lvl>
    <w:lvl w:ilvl="7" w:tplc="10FACDB0">
      <w:numFmt w:val="bullet"/>
      <w:lvlText w:val="•"/>
      <w:lvlJc w:val="left"/>
      <w:pPr>
        <w:ind w:left="6646" w:hanging="360"/>
      </w:pPr>
      <w:rPr>
        <w:rFonts w:hint="default"/>
        <w:lang w:val="en-US" w:eastAsia="en-US" w:bidi="en-US"/>
      </w:rPr>
    </w:lvl>
    <w:lvl w:ilvl="8" w:tplc="6FAC8728">
      <w:numFmt w:val="bullet"/>
      <w:lvlText w:val="•"/>
      <w:lvlJc w:val="left"/>
      <w:pPr>
        <w:ind w:left="7530" w:hanging="360"/>
      </w:pPr>
      <w:rPr>
        <w:rFonts w:hint="default"/>
        <w:lang w:val="en-US" w:eastAsia="en-US" w:bidi="en-US"/>
      </w:rPr>
    </w:lvl>
  </w:abstractNum>
  <w:abstractNum w:abstractNumId="7" w15:restartNumberingAfterBreak="0">
    <w:nsid w:val="54FD251B"/>
    <w:multiLevelType w:val="hybridMultilevel"/>
    <w:tmpl w:val="9410D43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33012A"/>
    <w:multiLevelType w:val="hybridMultilevel"/>
    <w:tmpl w:val="7994A75E"/>
    <w:lvl w:ilvl="0" w:tplc="42C6F0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0C1C75"/>
    <w:multiLevelType w:val="hybridMultilevel"/>
    <w:tmpl w:val="92345568"/>
    <w:lvl w:ilvl="0" w:tplc="1F80D6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A02101"/>
    <w:multiLevelType w:val="hybridMultilevel"/>
    <w:tmpl w:val="E3E42410"/>
    <w:lvl w:ilvl="0" w:tplc="7A30DFC4">
      <w:start w:val="1"/>
      <w:numFmt w:val="lowerLetter"/>
      <w:lvlText w:val="%1."/>
      <w:lvlJc w:val="left"/>
      <w:pPr>
        <w:ind w:left="1080" w:hanging="360"/>
      </w:pPr>
      <w:rPr>
        <w:rFonts w:asciiTheme="majorBidi" w:hAnsiTheme="majorBidi" w:cstheme="majorBidi" w:hint="default"/>
        <w:b/>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9"/>
  </w:num>
  <w:num w:numId="4">
    <w:abstractNumId w:val="5"/>
  </w:num>
  <w:num w:numId="5">
    <w:abstractNumId w:val="8"/>
  </w:num>
  <w:num w:numId="6">
    <w:abstractNumId w:val="6"/>
  </w:num>
  <w:num w:numId="7">
    <w:abstractNumId w:val="3"/>
  </w:num>
  <w:num w:numId="8">
    <w:abstractNumId w:val="0"/>
  </w:num>
  <w:num w:numId="9">
    <w:abstractNumId w:val="7"/>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F24"/>
    <w:rsid w:val="00087FA6"/>
    <w:rsid w:val="00090509"/>
    <w:rsid w:val="001468B8"/>
    <w:rsid w:val="00285E57"/>
    <w:rsid w:val="002A1F56"/>
    <w:rsid w:val="002C42FC"/>
    <w:rsid w:val="00305280"/>
    <w:rsid w:val="00335961"/>
    <w:rsid w:val="003417EF"/>
    <w:rsid w:val="003B7F24"/>
    <w:rsid w:val="003C5657"/>
    <w:rsid w:val="003C59AF"/>
    <w:rsid w:val="00432B58"/>
    <w:rsid w:val="00513AD9"/>
    <w:rsid w:val="005B474F"/>
    <w:rsid w:val="00685FDA"/>
    <w:rsid w:val="006D47F5"/>
    <w:rsid w:val="007146AB"/>
    <w:rsid w:val="007F014E"/>
    <w:rsid w:val="00843D89"/>
    <w:rsid w:val="008A5798"/>
    <w:rsid w:val="008E719B"/>
    <w:rsid w:val="009B2DDF"/>
    <w:rsid w:val="00A046D7"/>
    <w:rsid w:val="00A63053"/>
    <w:rsid w:val="00AB09E0"/>
    <w:rsid w:val="00B07104"/>
    <w:rsid w:val="00B50FFF"/>
    <w:rsid w:val="00B7021E"/>
    <w:rsid w:val="00C1082A"/>
    <w:rsid w:val="00D23D6D"/>
    <w:rsid w:val="00F220F3"/>
    <w:rsid w:val="00F355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84313"/>
  <w15:docId w15:val="{0AF9793C-A81D-4106-92AB-7016C5F06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F2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7F24"/>
    <w:pPr>
      <w:keepNext/>
      <w:outlineLvl w:val="0"/>
    </w:pPr>
    <w:rPr>
      <w:b/>
      <w:bCs/>
      <w:sz w:val="36"/>
    </w:rPr>
  </w:style>
  <w:style w:type="paragraph" w:styleId="Heading2">
    <w:name w:val="heading 2"/>
    <w:basedOn w:val="Normal"/>
    <w:next w:val="Normal"/>
    <w:link w:val="Heading2Char"/>
    <w:qFormat/>
    <w:rsid w:val="003B7F24"/>
    <w:pPr>
      <w:keepNext/>
      <w:jc w:val="center"/>
      <w:outlineLvl w:val="1"/>
    </w:pPr>
    <w:rPr>
      <w:b/>
      <w:bCs/>
    </w:rPr>
  </w:style>
  <w:style w:type="paragraph" w:styleId="Heading3">
    <w:name w:val="heading 3"/>
    <w:basedOn w:val="Normal"/>
    <w:next w:val="Normal"/>
    <w:link w:val="Heading3Char"/>
    <w:qFormat/>
    <w:rsid w:val="003B7F24"/>
    <w:pPr>
      <w:keepNext/>
      <w:jc w:val="center"/>
      <w:outlineLvl w:val="2"/>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7F24"/>
    <w:rPr>
      <w:rFonts w:ascii="Times New Roman" w:eastAsia="Times New Roman" w:hAnsi="Times New Roman" w:cs="Times New Roman"/>
      <w:b/>
      <w:bCs/>
      <w:sz w:val="36"/>
      <w:szCs w:val="24"/>
    </w:rPr>
  </w:style>
  <w:style w:type="character" w:customStyle="1" w:styleId="Heading2Char">
    <w:name w:val="Heading 2 Char"/>
    <w:basedOn w:val="DefaultParagraphFont"/>
    <w:link w:val="Heading2"/>
    <w:rsid w:val="003B7F2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3B7F24"/>
    <w:rPr>
      <w:rFonts w:ascii="Times New Roman" w:eastAsia="Times New Roman" w:hAnsi="Times New Roman" w:cs="Times New Roman"/>
      <w:b/>
      <w:bCs/>
      <w:sz w:val="32"/>
      <w:szCs w:val="24"/>
    </w:rPr>
  </w:style>
  <w:style w:type="paragraph" w:styleId="Footer">
    <w:name w:val="footer"/>
    <w:basedOn w:val="Normal"/>
    <w:link w:val="FooterChar"/>
    <w:rsid w:val="003B7F24"/>
    <w:pPr>
      <w:tabs>
        <w:tab w:val="center" w:pos="4153"/>
        <w:tab w:val="right" w:pos="8306"/>
      </w:tabs>
    </w:pPr>
  </w:style>
  <w:style w:type="character" w:customStyle="1" w:styleId="FooterChar">
    <w:name w:val="Footer Char"/>
    <w:basedOn w:val="DefaultParagraphFont"/>
    <w:link w:val="Footer"/>
    <w:rsid w:val="003B7F24"/>
    <w:rPr>
      <w:rFonts w:ascii="Times New Roman" w:eastAsia="Times New Roman" w:hAnsi="Times New Roman" w:cs="Times New Roman"/>
      <w:sz w:val="24"/>
      <w:szCs w:val="24"/>
    </w:rPr>
  </w:style>
  <w:style w:type="character" w:styleId="PageNumber">
    <w:name w:val="page number"/>
    <w:basedOn w:val="DefaultParagraphFont"/>
    <w:rsid w:val="003B7F24"/>
  </w:style>
  <w:style w:type="paragraph" w:styleId="Header">
    <w:name w:val="header"/>
    <w:basedOn w:val="Normal"/>
    <w:link w:val="HeaderChar"/>
    <w:uiPriority w:val="99"/>
    <w:rsid w:val="003B7F24"/>
    <w:pPr>
      <w:tabs>
        <w:tab w:val="center" w:pos="4320"/>
        <w:tab w:val="right" w:pos="8640"/>
      </w:tabs>
    </w:pPr>
  </w:style>
  <w:style w:type="character" w:customStyle="1" w:styleId="HeaderChar">
    <w:name w:val="Header Char"/>
    <w:basedOn w:val="DefaultParagraphFont"/>
    <w:link w:val="Header"/>
    <w:uiPriority w:val="99"/>
    <w:rsid w:val="003B7F24"/>
    <w:rPr>
      <w:rFonts w:ascii="Times New Roman" w:eastAsia="Times New Roman" w:hAnsi="Times New Roman" w:cs="Times New Roman"/>
      <w:sz w:val="24"/>
      <w:szCs w:val="24"/>
    </w:rPr>
  </w:style>
  <w:style w:type="paragraph" w:styleId="ListParagraph">
    <w:name w:val="List Paragraph"/>
    <w:basedOn w:val="Normal"/>
    <w:uiPriority w:val="34"/>
    <w:qFormat/>
    <w:rsid w:val="003B7F24"/>
    <w:pPr>
      <w:ind w:left="720"/>
      <w:contextualSpacing/>
    </w:pPr>
  </w:style>
  <w:style w:type="table" w:styleId="TableGrid">
    <w:name w:val="Table Grid"/>
    <w:basedOn w:val="TableNormal"/>
    <w:uiPriority w:val="59"/>
    <w:rsid w:val="003B7F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B7F24"/>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3B7F2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3B7F24"/>
    <w:pPr>
      <w:spacing w:after="100"/>
      <w:ind w:left="240"/>
    </w:pPr>
  </w:style>
  <w:style w:type="character" w:styleId="Hyperlink">
    <w:name w:val="Hyperlink"/>
    <w:uiPriority w:val="99"/>
    <w:unhideWhenUsed/>
    <w:rsid w:val="003B7F24"/>
    <w:rPr>
      <w:color w:val="0000FF"/>
      <w:u w:val="single"/>
    </w:rPr>
  </w:style>
  <w:style w:type="paragraph" w:customStyle="1" w:styleId="TableParagraph">
    <w:name w:val="Table Paragraph"/>
    <w:basedOn w:val="Normal"/>
    <w:uiPriority w:val="1"/>
    <w:qFormat/>
    <w:rsid w:val="003B7F24"/>
    <w:pPr>
      <w:widowControl w:val="0"/>
      <w:autoSpaceDE w:val="0"/>
      <w:autoSpaceDN w:val="0"/>
    </w:pPr>
    <w:rPr>
      <w:sz w:val="22"/>
      <w:szCs w:val="22"/>
      <w:lang w:bidi="en-US"/>
    </w:rPr>
  </w:style>
  <w:style w:type="paragraph" w:styleId="BalloonText">
    <w:name w:val="Balloon Text"/>
    <w:basedOn w:val="Normal"/>
    <w:link w:val="BalloonTextChar"/>
    <w:uiPriority w:val="99"/>
    <w:semiHidden/>
    <w:unhideWhenUsed/>
    <w:rsid w:val="00B07104"/>
    <w:rPr>
      <w:rFonts w:ascii="Tahoma" w:hAnsi="Tahoma" w:cs="Tahoma"/>
      <w:sz w:val="16"/>
      <w:szCs w:val="16"/>
    </w:rPr>
  </w:style>
  <w:style w:type="character" w:customStyle="1" w:styleId="BalloonTextChar">
    <w:name w:val="Balloon Text Char"/>
    <w:basedOn w:val="DefaultParagraphFont"/>
    <w:link w:val="BalloonText"/>
    <w:uiPriority w:val="99"/>
    <w:semiHidden/>
    <w:rsid w:val="00B0710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laf.nu.edu.s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AMC</dc:creator>
  <cp:lastModifiedBy>mohamed orabi</cp:lastModifiedBy>
  <cp:revision>2</cp:revision>
  <cp:lastPrinted>2021-02-24T11:59:00Z</cp:lastPrinted>
  <dcterms:created xsi:type="dcterms:W3CDTF">2021-02-24T12:28:00Z</dcterms:created>
  <dcterms:modified xsi:type="dcterms:W3CDTF">2021-02-24T12:28:00Z</dcterms:modified>
</cp:coreProperties>
</file>